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DD64" w14:textId="226CCD55" w:rsidR="00BC44C6" w:rsidRDefault="00BC44C6" w:rsidP="00370B80">
      <w:pPr>
        <w:spacing w:after="281" w:line="365" w:lineRule="atLeast"/>
        <w:jc w:val="right"/>
        <w:outlineLvl w:val="1"/>
        <w:rPr>
          <w:rFonts w:ascii="&amp;quot" w:eastAsia="Times New Roman" w:hAnsi="&amp;quot" w:cs="Times New Roman"/>
          <w:color w:val="3C3C3C"/>
          <w:spacing w:val="17"/>
          <w:sz w:val="28"/>
          <w:szCs w:val="28"/>
          <w:lang w:eastAsia="en-GB"/>
        </w:rPr>
      </w:pPr>
    </w:p>
    <w:p w14:paraId="420B302D" w14:textId="06388E0D" w:rsidR="00BC44C6" w:rsidRDefault="008A0B04" w:rsidP="004D00A7">
      <w:pPr>
        <w:spacing w:after="281" w:line="365" w:lineRule="atLeast"/>
        <w:jc w:val="center"/>
        <w:outlineLvl w:val="1"/>
        <w:rPr>
          <w:rFonts w:ascii="&amp;quot" w:eastAsia="Times New Roman" w:hAnsi="&amp;quot" w:cs="Times New Roman"/>
          <w:color w:val="3C3C3C"/>
          <w:spacing w:val="17"/>
          <w:sz w:val="28"/>
          <w:szCs w:val="28"/>
          <w:lang w:eastAsia="en-GB"/>
        </w:rPr>
      </w:pPr>
      <w:r>
        <w:rPr>
          <w:noProof/>
        </w:rPr>
        <w:drawing>
          <wp:inline distT="0" distB="0" distL="0" distR="0" wp14:anchorId="667057C3" wp14:editId="08822E08">
            <wp:extent cx="1466597" cy="2020957"/>
            <wp:effectExtent l="0" t="0" r="635"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8196" cy="2023161"/>
                    </a:xfrm>
                    <a:prstGeom prst="rect">
                      <a:avLst/>
                    </a:prstGeom>
                    <a:noFill/>
                    <a:ln>
                      <a:noFill/>
                    </a:ln>
                  </pic:spPr>
                </pic:pic>
              </a:graphicData>
            </a:graphic>
          </wp:inline>
        </w:drawing>
      </w:r>
    </w:p>
    <w:p w14:paraId="6C3F0172" w14:textId="48276727" w:rsidR="00370B80" w:rsidRDefault="00370B80" w:rsidP="00BC44C6">
      <w:pPr>
        <w:spacing w:after="281" w:line="365" w:lineRule="atLeast"/>
        <w:outlineLvl w:val="1"/>
        <w:rPr>
          <w:rFonts w:ascii="&amp;quot" w:eastAsia="Times New Roman" w:hAnsi="&amp;quot" w:cs="Times New Roman"/>
          <w:color w:val="3C3C3C"/>
          <w:spacing w:val="17"/>
          <w:sz w:val="28"/>
          <w:szCs w:val="28"/>
          <w:lang w:eastAsia="en-GB"/>
        </w:rPr>
      </w:pPr>
    </w:p>
    <w:p w14:paraId="2AAD1D02" w14:textId="2E893696" w:rsidR="00370B80" w:rsidRDefault="00370B80" w:rsidP="00BC44C6">
      <w:pPr>
        <w:spacing w:after="281" w:line="365" w:lineRule="atLeast"/>
        <w:outlineLvl w:val="1"/>
        <w:rPr>
          <w:rFonts w:ascii="&amp;quot" w:eastAsia="Times New Roman" w:hAnsi="&amp;quot" w:cs="Times New Roman"/>
          <w:color w:val="3C3C3C"/>
          <w:spacing w:val="17"/>
          <w:sz w:val="28"/>
          <w:szCs w:val="28"/>
          <w:lang w:eastAsia="en-GB"/>
        </w:rPr>
      </w:pPr>
    </w:p>
    <w:p w14:paraId="60FFEC1C" w14:textId="77777777" w:rsidR="007A7052" w:rsidRDefault="007A7052" w:rsidP="00BC44C6">
      <w:pPr>
        <w:spacing w:after="281" w:line="365" w:lineRule="atLeast"/>
        <w:outlineLvl w:val="1"/>
        <w:rPr>
          <w:rFonts w:ascii="&amp;quot" w:eastAsia="Times New Roman" w:hAnsi="&amp;quot" w:cs="Times New Roman"/>
          <w:color w:val="3C3C3C"/>
          <w:spacing w:val="17"/>
          <w:sz w:val="28"/>
          <w:szCs w:val="28"/>
          <w:lang w:eastAsia="en-GB"/>
        </w:rPr>
      </w:pPr>
    </w:p>
    <w:p w14:paraId="574EA0CE" w14:textId="1435EFA7" w:rsidR="009F4DB2" w:rsidRPr="004D00A7" w:rsidRDefault="00BC44C6" w:rsidP="009F4DB2">
      <w:pPr>
        <w:spacing w:after="281" w:line="365" w:lineRule="atLeast"/>
        <w:jc w:val="center"/>
        <w:outlineLvl w:val="1"/>
        <w:rPr>
          <w:rFonts w:eastAsia="Times New Roman" w:cstheme="minorHAnsi"/>
          <w:color w:val="3C3C3C"/>
          <w:spacing w:val="17"/>
          <w:sz w:val="72"/>
          <w:szCs w:val="72"/>
          <w:lang w:eastAsia="en-GB"/>
        </w:rPr>
      </w:pPr>
      <w:r w:rsidRPr="004D00A7">
        <w:rPr>
          <w:rFonts w:eastAsia="Times New Roman" w:cstheme="minorHAnsi"/>
          <w:color w:val="3C3C3C"/>
          <w:spacing w:val="17"/>
          <w:sz w:val="72"/>
          <w:szCs w:val="72"/>
          <w:lang w:eastAsia="en-GB"/>
        </w:rPr>
        <w:t>C</w:t>
      </w:r>
      <w:r w:rsidR="007A7052" w:rsidRPr="004D00A7">
        <w:rPr>
          <w:rFonts w:eastAsia="Times New Roman" w:cstheme="minorHAnsi"/>
          <w:color w:val="3C3C3C"/>
          <w:spacing w:val="17"/>
          <w:sz w:val="72"/>
          <w:szCs w:val="72"/>
          <w:lang w:eastAsia="en-GB"/>
        </w:rPr>
        <w:t>OMPLAINTS P</w:t>
      </w:r>
      <w:r w:rsidR="009F4DB2" w:rsidRPr="004D00A7">
        <w:rPr>
          <w:rFonts w:eastAsia="Times New Roman" w:cstheme="minorHAnsi"/>
          <w:color w:val="3C3C3C"/>
          <w:spacing w:val="17"/>
          <w:sz w:val="72"/>
          <w:szCs w:val="72"/>
          <w:lang w:eastAsia="en-GB"/>
        </w:rPr>
        <w:t>ROCEDURE</w:t>
      </w:r>
    </w:p>
    <w:p w14:paraId="471D698F" w14:textId="77777777" w:rsidR="00BC44C6" w:rsidRPr="00370B80" w:rsidRDefault="00BC44C6" w:rsidP="00BC44C6">
      <w:pPr>
        <w:spacing w:after="281" w:line="365" w:lineRule="atLeast"/>
        <w:outlineLvl w:val="1"/>
        <w:rPr>
          <w:rFonts w:eastAsia="Times New Roman" w:cstheme="minorHAnsi"/>
          <w:color w:val="3C3C3C"/>
          <w:spacing w:val="17"/>
          <w:sz w:val="24"/>
          <w:szCs w:val="24"/>
          <w:lang w:eastAsia="en-GB"/>
        </w:rPr>
      </w:pPr>
    </w:p>
    <w:p w14:paraId="4E676140" w14:textId="77777777" w:rsidR="00BC44C6" w:rsidRPr="00370B80" w:rsidRDefault="00BC44C6" w:rsidP="00BC44C6">
      <w:pPr>
        <w:spacing w:after="281" w:line="365" w:lineRule="atLeast"/>
        <w:outlineLvl w:val="1"/>
        <w:rPr>
          <w:rFonts w:eastAsia="Times New Roman" w:cstheme="minorHAnsi"/>
          <w:color w:val="3C3C3C"/>
          <w:spacing w:val="17"/>
          <w:sz w:val="24"/>
          <w:szCs w:val="24"/>
          <w:lang w:eastAsia="en-GB"/>
        </w:rPr>
      </w:pPr>
    </w:p>
    <w:p w14:paraId="6F0AA6F8" w14:textId="77777777" w:rsidR="00BC44C6" w:rsidRPr="00370B80" w:rsidRDefault="00BC44C6" w:rsidP="00BC44C6">
      <w:pPr>
        <w:spacing w:after="281" w:line="365" w:lineRule="atLeast"/>
        <w:outlineLvl w:val="1"/>
        <w:rPr>
          <w:rFonts w:eastAsia="Times New Roman" w:cstheme="minorHAnsi"/>
          <w:color w:val="3C3C3C"/>
          <w:spacing w:val="17"/>
          <w:sz w:val="24"/>
          <w:szCs w:val="24"/>
          <w:lang w:eastAsia="en-GB"/>
        </w:rPr>
      </w:pPr>
    </w:p>
    <w:p w14:paraId="06B46651" w14:textId="77777777" w:rsidR="00BC44C6" w:rsidRPr="00370B80" w:rsidRDefault="00BC44C6" w:rsidP="00BC44C6">
      <w:pPr>
        <w:spacing w:before="324" w:after="0" w:line="324" w:lineRule="atLeast"/>
        <w:rPr>
          <w:rFonts w:eastAsia="Times New Roman" w:cstheme="minorHAnsi"/>
          <w:color w:val="3C3C3C"/>
          <w:sz w:val="24"/>
          <w:szCs w:val="24"/>
          <w:lang w:eastAsia="en-GB"/>
        </w:rPr>
      </w:pPr>
    </w:p>
    <w:p w14:paraId="51C5EC65" w14:textId="77777777" w:rsidR="00BC44C6" w:rsidRPr="00370B80" w:rsidRDefault="00BC44C6" w:rsidP="00BC44C6">
      <w:pPr>
        <w:spacing w:before="324" w:after="0" w:line="324" w:lineRule="atLeast"/>
        <w:rPr>
          <w:rFonts w:eastAsia="Times New Roman" w:cstheme="minorHAnsi"/>
          <w:color w:val="3C3C3C"/>
          <w:sz w:val="24"/>
          <w:szCs w:val="24"/>
          <w:lang w:eastAsia="en-GB"/>
        </w:rPr>
      </w:pPr>
    </w:p>
    <w:p w14:paraId="310AB6A9" w14:textId="77777777" w:rsidR="00BC44C6" w:rsidRPr="00370B80" w:rsidRDefault="00BC44C6" w:rsidP="00BC44C6">
      <w:pPr>
        <w:spacing w:before="324" w:after="0" w:line="324" w:lineRule="atLeast"/>
        <w:rPr>
          <w:rFonts w:eastAsia="Times New Roman" w:cstheme="minorHAnsi"/>
          <w:color w:val="3C3C3C"/>
          <w:sz w:val="24"/>
          <w:szCs w:val="24"/>
          <w:lang w:eastAsia="en-GB"/>
        </w:rPr>
      </w:pPr>
    </w:p>
    <w:p w14:paraId="030E2E51" w14:textId="77777777" w:rsidR="00BC44C6" w:rsidRPr="00370B80" w:rsidRDefault="00BC44C6" w:rsidP="00BC44C6">
      <w:pPr>
        <w:spacing w:before="324" w:after="0" w:line="324" w:lineRule="atLeast"/>
        <w:rPr>
          <w:rFonts w:eastAsia="Times New Roman" w:cstheme="minorHAnsi"/>
          <w:color w:val="3C3C3C"/>
          <w:sz w:val="24"/>
          <w:szCs w:val="24"/>
          <w:lang w:eastAsia="en-GB"/>
        </w:rPr>
      </w:pPr>
    </w:p>
    <w:p w14:paraId="52138063" w14:textId="77777777" w:rsidR="00BC44C6" w:rsidRPr="00370B80" w:rsidRDefault="00BC44C6" w:rsidP="00BC44C6">
      <w:pPr>
        <w:spacing w:before="324" w:after="0" w:line="324" w:lineRule="atLeast"/>
        <w:rPr>
          <w:rFonts w:eastAsia="Times New Roman" w:cstheme="minorHAnsi"/>
          <w:color w:val="3C3C3C"/>
          <w:sz w:val="24"/>
          <w:szCs w:val="24"/>
          <w:lang w:eastAsia="en-GB"/>
        </w:rPr>
      </w:pPr>
    </w:p>
    <w:p w14:paraId="30DF1C30" w14:textId="2FE302C0" w:rsidR="009F4DB2" w:rsidRDefault="009F4DB2" w:rsidP="009F4DB2">
      <w:pPr>
        <w:spacing w:before="324" w:after="0" w:line="324" w:lineRule="atLeast"/>
        <w:rPr>
          <w:rFonts w:eastAsia="Times New Roman" w:cstheme="minorHAnsi"/>
          <w:b/>
          <w:bCs/>
          <w:color w:val="3C3C3C"/>
          <w:sz w:val="24"/>
          <w:szCs w:val="24"/>
          <w:lang w:eastAsia="en-GB"/>
        </w:rPr>
      </w:pPr>
      <w:r w:rsidRPr="009F4DB2">
        <w:rPr>
          <w:rFonts w:eastAsia="Times New Roman" w:cstheme="minorHAnsi"/>
          <w:b/>
          <w:bCs/>
          <w:color w:val="3C3C3C"/>
          <w:sz w:val="24"/>
          <w:szCs w:val="24"/>
          <w:lang w:eastAsia="en-GB"/>
        </w:rPr>
        <w:t xml:space="preserve">Policy adopted </w:t>
      </w:r>
      <w:proofErr w:type="gramStart"/>
      <w:r w:rsidRPr="009F4DB2">
        <w:rPr>
          <w:rFonts w:eastAsia="Times New Roman" w:cstheme="minorHAnsi"/>
          <w:b/>
          <w:bCs/>
          <w:color w:val="3C3C3C"/>
          <w:sz w:val="24"/>
          <w:szCs w:val="24"/>
          <w:lang w:eastAsia="en-GB"/>
        </w:rPr>
        <w:t>on:</w:t>
      </w:r>
      <w:proofErr w:type="gramEnd"/>
      <w:r w:rsidRPr="009F4DB2">
        <w:rPr>
          <w:rFonts w:eastAsia="Times New Roman" w:cstheme="minorHAnsi"/>
          <w:b/>
          <w:bCs/>
          <w:color w:val="3C3C3C"/>
          <w:sz w:val="24"/>
          <w:szCs w:val="24"/>
          <w:lang w:eastAsia="en-GB"/>
        </w:rPr>
        <w:t xml:space="preserve"> 01 0</w:t>
      </w:r>
      <w:r w:rsidR="005426AF">
        <w:rPr>
          <w:rFonts w:eastAsia="Times New Roman" w:cstheme="minorHAnsi"/>
          <w:b/>
          <w:bCs/>
          <w:color w:val="3C3C3C"/>
          <w:sz w:val="24"/>
          <w:szCs w:val="24"/>
          <w:lang w:eastAsia="en-GB"/>
        </w:rPr>
        <w:t>9 202</w:t>
      </w:r>
      <w:r w:rsidR="00AF2A06">
        <w:rPr>
          <w:rFonts w:eastAsia="Times New Roman" w:cstheme="minorHAnsi"/>
          <w:b/>
          <w:bCs/>
          <w:color w:val="3C3C3C"/>
          <w:sz w:val="24"/>
          <w:szCs w:val="24"/>
          <w:lang w:eastAsia="en-GB"/>
        </w:rPr>
        <w:t>5</w:t>
      </w:r>
      <w:r w:rsidRPr="009F4DB2">
        <w:rPr>
          <w:rFonts w:eastAsia="Times New Roman" w:cstheme="minorHAnsi"/>
          <w:b/>
          <w:bCs/>
          <w:color w:val="3C3C3C"/>
          <w:sz w:val="24"/>
          <w:szCs w:val="24"/>
          <w:lang w:eastAsia="en-GB"/>
        </w:rPr>
        <w:t xml:space="preserve"> </w:t>
      </w:r>
    </w:p>
    <w:p w14:paraId="34C8AABC" w14:textId="52A4B4CA" w:rsidR="009F4DB2" w:rsidRPr="009F4DB2" w:rsidRDefault="009F4DB2" w:rsidP="009F4DB2">
      <w:pPr>
        <w:spacing w:before="324" w:after="0" w:line="324" w:lineRule="atLeast"/>
        <w:rPr>
          <w:rFonts w:eastAsia="Times New Roman" w:cstheme="minorHAnsi"/>
          <w:b/>
          <w:bCs/>
          <w:color w:val="3C3C3C"/>
          <w:sz w:val="24"/>
          <w:szCs w:val="24"/>
          <w:lang w:eastAsia="en-GB"/>
        </w:rPr>
      </w:pPr>
      <w:r w:rsidRPr="009F4DB2">
        <w:rPr>
          <w:rFonts w:eastAsia="Times New Roman" w:cstheme="minorHAnsi"/>
          <w:b/>
          <w:bCs/>
          <w:color w:val="3C3C3C"/>
          <w:sz w:val="24"/>
          <w:szCs w:val="24"/>
          <w:lang w:eastAsia="en-GB"/>
        </w:rPr>
        <w:t xml:space="preserve">Policy due for review: By </w:t>
      </w:r>
      <w:r>
        <w:rPr>
          <w:rFonts w:eastAsia="Times New Roman" w:cstheme="minorHAnsi"/>
          <w:b/>
          <w:bCs/>
          <w:color w:val="3C3C3C"/>
          <w:sz w:val="24"/>
          <w:szCs w:val="24"/>
          <w:lang w:eastAsia="en-GB"/>
        </w:rPr>
        <w:t>01 0</w:t>
      </w:r>
      <w:r w:rsidR="005426AF">
        <w:rPr>
          <w:rFonts w:eastAsia="Times New Roman" w:cstheme="minorHAnsi"/>
          <w:b/>
          <w:bCs/>
          <w:color w:val="3C3C3C"/>
          <w:sz w:val="24"/>
          <w:szCs w:val="24"/>
          <w:lang w:eastAsia="en-GB"/>
        </w:rPr>
        <w:t>9 202</w:t>
      </w:r>
      <w:r w:rsidR="00AF2A06">
        <w:rPr>
          <w:rFonts w:eastAsia="Times New Roman" w:cstheme="minorHAnsi"/>
          <w:b/>
          <w:bCs/>
          <w:color w:val="3C3C3C"/>
          <w:sz w:val="24"/>
          <w:szCs w:val="24"/>
          <w:lang w:eastAsia="en-GB"/>
        </w:rPr>
        <w:t>6</w:t>
      </w:r>
    </w:p>
    <w:p w14:paraId="25102CE6" w14:textId="77777777" w:rsidR="000B2EC5" w:rsidRDefault="000B2EC5" w:rsidP="00BC44C6">
      <w:pPr>
        <w:spacing w:before="324" w:after="0" w:line="324" w:lineRule="atLeast"/>
        <w:rPr>
          <w:rFonts w:eastAsia="Times New Roman" w:cstheme="minorHAnsi"/>
          <w:color w:val="3C3C3C"/>
          <w:sz w:val="24"/>
          <w:szCs w:val="24"/>
          <w:lang w:eastAsia="en-GB"/>
        </w:rPr>
      </w:pPr>
      <w:r w:rsidRPr="000B2EC5">
        <w:rPr>
          <w:rFonts w:eastAsia="Times New Roman" w:cstheme="minorHAnsi"/>
          <w:b/>
          <w:bCs/>
          <w:color w:val="3C3C3C"/>
          <w:sz w:val="24"/>
          <w:szCs w:val="24"/>
          <w:lang w:eastAsia="en-GB"/>
        </w:rPr>
        <w:lastRenderedPageBreak/>
        <w:t xml:space="preserve">Introduction </w:t>
      </w:r>
    </w:p>
    <w:p w14:paraId="01738C31" w14:textId="2AC363BF" w:rsidR="00105789" w:rsidRDefault="000B2EC5" w:rsidP="00BC44C6">
      <w:pPr>
        <w:spacing w:before="324" w:after="0" w:line="324" w:lineRule="atLeast"/>
      </w:pPr>
      <w:r>
        <w:rPr>
          <w:rFonts w:eastAsia="Times New Roman" w:cstheme="minorHAnsi"/>
          <w:color w:val="3C3C3C"/>
          <w:sz w:val="24"/>
          <w:szCs w:val="24"/>
          <w:lang w:eastAsia="en-GB"/>
        </w:rPr>
        <w:t xml:space="preserve">At </w:t>
      </w:r>
      <w:r w:rsidR="00BC44C6" w:rsidRPr="00370B80">
        <w:rPr>
          <w:rFonts w:eastAsia="Times New Roman" w:cstheme="minorHAnsi"/>
          <w:color w:val="3C3C3C"/>
          <w:sz w:val="24"/>
          <w:szCs w:val="24"/>
          <w:lang w:eastAsia="en-GB"/>
        </w:rPr>
        <w:t>U</w:t>
      </w:r>
      <w:r w:rsidR="007A7052">
        <w:rPr>
          <w:rFonts w:eastAsia="Times New Roman" w:cstheme="minorHAnsi"/>
          <w:color w:val="3C3C3C"/>
          <w:sz w:val="24"/>
          <w:szCs w:val="24"/>
          <w:lang w:eastAsia="en-GB"/>
        </w:rPr>
        <w:t>neek</w:t>
      </w:r>
      <w:r w:rsidR="00BC44C6" w:rsidRPr="00370B80">
        <w:rPr>
          <w:rFonts w:eastAsia="Times New Roman" w:cstheme="minorHAnsi"/>
          <w:color w:val="3C3C3C"/>
          <w:sz w:val="24"/>
          <w:szCs w:val="24"/>
          <w:lang w:eastAsia="en-GB"/>
        </w:rPr>
        <w:t xml:space="preserve"> Learning we are proud of the quality of teaching and pastoral care provided to students and we are committed to continuous improvement. We therefore welcome </w:t>
      </w:r>
      <w:proofErr w:type="gramStart"/>
      <w:r w:rsidR="00BC44C6" w:rsidRPr="00370B80">
        <w:rPr>
          <w:rFonts w:eastAsia="Times New Roman" w:cstheme="minorHAnsi"/>
          <w:color w:val="3C3C3C"/>
          <w:sz w:val="24"/>
          <w:szCs w:val="24"/>
          <w:lang w:eastAsia="en-GB"/>
        </w:rPr>
        <w:t>feedback</w:t>
      </w:r>
      <w:proofErr w:type="gramEnd"/>
      <w:r w:rsidR="00BC44C6" w:rsidRPr="00370B80">
        <w:rPr>
          <w:rFonts w:eastAsia="Times New Roman" w:cstheme="minorHAnsi"/>
          <w:color w:val="3C3C3C"/>
          <w:sz w:val="24"/>
          <w:szCs w:val="24"/>
          <w:lang w:eastAsia="en-GB"/>
        </w:rPr>
        <w:t xml:space="preserve"> and </w:t>
      </w:r>
      <w:r w:rsidR="00322CAB" w:rsidRPr="00370B80">
        <w:rPr>
          <w:rFonts w:eastAsia="Times New Roman" w:cstheme="minorHAnsi"/>
          <w:color w:val="3C3C3C"/>
          <w:sz w:val="24"/>
          <w:szCs w:val="24"/>
          <w:lang w:eastAsia="en-GB"/>
        </w:rPr>
        <w:t>all concerns are considered seriously</w:t>
      </w:r>
      <w:r w:rsidR="00BC44C6" w:rsidRPr="00370B80">
        <w:rPr>
          <w:rFonts w:eastAsia="Times New Roman" w:cstheme="minorHAnsi"/>
          <w:color w:val="3C3C3C"/>
          <w:sz w:val="24"/>
          <w:szCs w:val="24"/>
          <w:lang w:eastAsia="en-GB"/>
        </w:rPr>
        <w:t xml:space="preserve"> and always with a view to seeking a resolution at the earliest opportunity. It is U</w:t>
      </w:r>
      <w:r w:rsidR="007A7052">
        <w:rPr>
          <w:rFonts w:eastAsia="Times New Roman" w:cstheme="minorHAnsi"/>
          <w:color w:val="3C3C3C"/>
          <w:sz w:val="24"/>
          <w:szCs w:val="24"/>
          <w:lang w:eastAsia="en-GB"/>
        </w:rPr>
        <w:t>n</w:t>
      </w:r>
      <w:r w:rsidR="00BC44C6" w:rsidRPr="00370B80">
        <w:rPr>
          <w:rFonts w:eastAsia="Times New Roman" w:cstheme="minorHAnsi"/>
          <w:color w:val="3C3C3C"/>
          <w:sz w:val="24"/>
          <w:szCs w:val="24"/>
          <w:lang w:eastAsia="en-GB"/>
        </w:rPr>
        <w:t>eek Learning</w:t>
      </w:r>
      <w:r w:rsidR="00322CAB" w:rsidRPr="00370B80">
        <w:rPr>
          <w:rFonts w:eastAsia="Times New Roman" w:cstheme="minorHAnsi"/>
          <w:color w:val="3C3C3C"/>
          <w:sz w:val="24"/>
          <w:szCs w:val="24"/>
          <w:lang w:eastAsia="en-GB"/>
        </w:rPr>
        <w:t>’</w:t>
      </w:r>
      <w:r w:rsidR="00BC44C6" w:rsidRPr="00370B80">
        <w:rPr>
          <w:rFonts w:eastAsia="Times New Roman" w:cstheme="minorHAnsi"/>
          <w:color w:val="3C3C3C"/>
          <w:sz w:val="24"/>
          <w:szCs w:val="24"/>
          <w:lang w:eastAsia="en-GB"/>
        </w:rPr>
        <w:t xml:space="preserve">s Policy to investigate all concerns and complaints in a timely and non-adversarial manner. </w:t>
      </w:r>
      <w:r w:rsidR="00370B80">
        <w:rPr>
          <w:rFonts w:eastAsia="Times New Roman" w:cstheme="minorHAnsi"/>
          <w:color w:val="3C3C3C"/>
          <w:sz w:val="24"/>
          <w:szCs w:val="24"/>
          <w:lang w:eastAsia="en-GB"/>
        </w:rPr>
        <w:t>A copy of U</w:t>
      </w:r>
      <w:r w:rsidR="007A7052">
        <w:rPr>
          <w:rFonts w:eastAsia="Times New Roman" w:cstheme="minorHAnsi"/>
          <w:color w:val="3C3C3C"/>
          <w:sz w:val="24"/>
          <w:szCs w:val="24"/>
          <w:lang w:eastAsia="en-GB"/>
        </w:rPr>
        <w:t>n</w:t>
      </w:r>
      <w:r w:rsidR="00370B80">
        <w:rPr>
          <w:rFonts w:eastAsia="Times New Roman" w:cstheme="minorHAnsi"/>
          <w:color w:val="3C3C3C"/>
          <w:sz w:val="24"/>
          <w:szCs w:val="24"/>
          <w:lang w:eastAsia="en-GB"/>
        </w:rPr>
        <w:t xml:space="preserve">eek Learning’s complaints form can be found on the website at </w:t>
      </w:r>
      <w:hyperlink r:id="rId5" w:history="1">
        <w:r w:rsidR="00105789" w:rsidRPr="00D55052">
          <w:rPr>
            <w:rStyle w:val="Hyperlink"/>
          </w:rPr>
          <w:t>www.uneeklearning.co.uk</w:t>
        </w:r>
      </w:hyperlink>
    </w:p>
    <w:p w14:paraId="6ECBFE7C" w14:textId="77777777" w:rsidR="00105789" w:rsidRPr="00105789" w:rsidRDefault="00105789" w:rsidP="00BC44C6">
      <w:pPr>
        <w:spacing w:before="324" w:after="0" w:line="324" w:lineRule="atLeast"/>
      </w:pPr>
    </w:p>
    <w:p w14:paraId="4045C2DE" w14:textId="6A61E848" w:rsidR="00BC44C6" w:rsidRPr="00370B80" w:rsidRDefault="00BC44C6" w:rsidP="00BC44C6">
      <w:pPr>
        <w:spacing w:before="216" w:after="0" w:line="324" w:lineRule="atLeast"/>
        <w:rPr>
          <w:rFonts w:eastAsia="Times New Roman" w:cstheme="minorHAnsi"/>
          <w:color w:val="3C3C3C"/>
          <w:sz w:val="24"/>
          <w:szCs w:val="24"/>
          <w:lang w:eastAsia="en-GB"/>
        </w:rPr>
      </w:pPr>
      <w:r w:rsidRPr="00370B80">
        <w:rPr>
          <w:rFonts w:eastAsia="Times New Roman" w:cstheme="minorHAnsi"/>
          <w:color w:val="3C3C3C"/>
          <w:sz w:val="24"/>
          <w:szCs w:val="24"/>
          <w:lang w:eastAsia="en-GB"/>
        </w:rPr>
        <w:t>In our experience, most con</w:t>
      </w:r>
      <w:r w:rsidR="00322CAB" w:rsidRPr="00370B80">
        <w:rPr>
          <w:rFonts w:eastAsia="Times New Roman" w:cstheme="minorHAnsi"/>
          <w:color w:val="3C3C3C"/>
          <w:sz w:val="24"/>
          <w:szCs w:val="24"/>
          <w:lang w:eastAsia="en-GB"/>
        </w:rPr>
        <w:t>cerns can be resolved speedily and appropriately using our staged complaints</w:t>
      </w:r>
      <w:r w:rsidRPr="00370B80">
        <w:rPr>
          <w:rFonts w:eastAsia="Times New Roman" w:cstheme="minorHAnsi"/>
          <w:color w:val="3C3C3C"/>
          <w:sz w:val="24"/>
          <w:szCs w:val="24"/>
          <w:lang w:eastAsia="en-GB"/>
        </w:rPr>
        <w:t xml:space="preserve"> p</w:t>
      </w:r>
      <w:r w:rsidR="00322CAB" w:rsidRPr="00370B80">
        <w:rPr>
          <w:rFonts w:eastAsia="Times New Roman" w:cstheme="minorHAnsi"/>
          <w:color w:val="3C3C3C"/>
          <w:sz w:val="24"/>
          <w:szCs w:val="24"/>
          <w:lang w:eastAsia="en-GB"/>
        </w:rPr>
        <w:t>rocedure</w:t>
      </w:r>
      <w:r w:rsidR="00370B80">
        <w:rPr>
          <w:rFonts w:eastAsia="Times New Roman" w:cstheme="minorHAnsi"/>
          <w:color w:val="3C3C3C"/>
          <w:sz w:val="24"/>
          <w:szCs w:val="24"/>
          <w:lang w:eastAsia="en-GB"/>
        </w:rPr>
        <w:t xml:space="preserve">. </w:t>
      </w:r>
      <w:r w:rsidR="00322CAB" w:rsidRPr="00370B80">
        <w:rPr>
          <w:rFonts w:eastAsia="Times New Roman" w:cstheme="minorHAnsi"/>
          <w:color w:val="3C3C3C"/>
          <w:sz w:val="24"/>
          <w:szCs w:val="24"/>
          <w:lang w:eastAsia="en-GB"/>
        </w:rPr>
        <w:t xml:space="preserve">Occasionally, </w:t>
      </w:r>
      <w:r w:rsidRPr="00370B80">
        <w:rPr>
          <w:rFonts w:eastAsia="Times New Roman" w:cstheme="minorHAnsi"/>
          <w:color w:val="3C3C3C"/>
          <w:sz w:val="24"/>
          <w:szCs w:val="24"/>
          <w:lang w:eastAsia="en-GB"/>
        </w:rPr>
        <w:t xml:space="preserve">a concern will be too serious to be handled </w:t>
      </w:r>
      <w:r w:rsidR="00322CAB" w:rsidRPr="00370B80">
        <w:rPr>
          <w:rFonts w:eastAsia="Times New Roman" w:cstheme="minorHAnsi"/>
          <w:color w:val="3C3C3C"/>
          <w:sz w:val="24"/>
          <w:szCs w:val="24"/>
          <w:lang w:eastAsia="en-GB"/>
        </w:rPr>
        <w:t xml:space="preserve">by the initial </w:t>
      </w:r>
      <w:r w:rsidR="000B2EC5">
        <w:rPr>
          <w:rFonts w:eastAsia="Times New Roman" w:cstheme="minorHAnsi"/>
          <w:color w:val="3C3C3C"/>
          <w:sz w:val="24"/>
          <w:szCs w:val="24"/>
          <w:lang w:eastAsia="en-GB"/>
        </w:rPr>
        <w:t>Stage One</w:t>
      </w:r>
      <w:r w:rsidRPr="00370B80">
        <w:rPr>
          <w:rFonts w:eastAsia="Times New Roman" w:cstheme="minorHAnsi"/>
          <w:color w:val="3C3C3C"/>
          <w:sz w:val="24"/>
          <w:szCs w:val="24"/>
          <w:lang w:eastAsia="en-GB"/>
        </w:rPr>
        <w:t xml:space="preserve">, perhaps needing greater investigation or because the person concerned may not feel that the </w:t>
      </w:r>
      <w:r w:rsidR="00322CAB" w:rsidRPr="00370B80">
        <w:rPr>
          <w:rFonts w:eastAsia="Times New Roman" w:cstheme="minorHAnsi"/>
          <w:color w:val="3C3C3C"/>
          <w:sz w:val="24"/>
          <w:szCs w:val="24"/>
          <w:lang w:eastAsia="en-GB"/>
        </w:rPr>
        <w:t xml:space="preserve">outcomes </w:t>
      </w:r>
      <w:r w:rsidRPr="00370B80">
        <w:rPr>
          <w:rFonts w:eastAsia="Times New Roman" w:cstheme="minorHAnsi"/>
          <w:color w:val="3C3C3C"/>
          <w:sz w:val="24"/>
          <w:szCs w:val="24"/>
          <w:lang w:eastAsia="en-GB"/>
        </w:rPr>
        <w:t xml:space="preserve">have been acceptable or adequate. In such circumstances, the concern will become a </w:t>
      </w:r>
      <w:proofErr w:type="gramStart"/>
      <w:r w:rsidRPr="00370B80">
        <w:rPr>
          <w:rFonts w:eastAsia="Times New Roman" w:cstheme="minorHAnsi"/>
          <w:color w:val="3C3C3C"/>
          <w:sz w:val="24"/>
          <w:szCs w:val="24"/>
          <w:lang w:eastAsia="en-GB"/>
        </w:rPr>
        <w:t>complaint</w:t>
      </w:r>
      <w:proofErr w:type="gramEnd"/>
      <w:r w:rsidRPr="00370B80">
        <w:rPr>
          <w:rFonts w:eastAsia="Times New Roman" w:cstheme="minorHAnsi"/>
          <w:color w:val="3C3C3C"/>
          <w:sz w:val="24"/>
          <w:szCs w:val="24"/>
          <w:lang w:eastAsia="en-GB"/>
        </w:rPr>
        <w:t xml:space="preserve"> and the formal procedure below will be followed. In all cases, every effort will be made to resolve the issue at Stage</w:t>
      </w:r>
      <w:r w:rsidR="00F51426">
        <w:rPr>
          <w:rFonts w:eastAsia="Times New Roman" w:cstheme="minorHAnsi"/>
          <w:color w:val="3C3C3C"/>
          <w:sz w:val="24"/>
          <w:szCs w:val="24"/>
          <w:lang w:eastAsia="en-GB"/>
        </w:rPr>
        <w:t xml:space="preserve"> 1</w:t>
      </w:r>
      <w:r w:rsidRPr="00370B80">
        <w:rPr>
          <w:rFonts w:eastAsia="Times New Roman" w:cstheme="minorHAnsi"/>
          <w:color w:val="3C3C3C"/>
          <w:sz w:val="24"/>
          <w:szCs w:val="24"/>
          <w:lang w:eastAsia="en-GB"/>
        </w:rPr>
        <w:t xml:space="preserve"> of the proc</w:t>
      </w:r>
      <w:r w:rsidR="00B6160A">
        <w:rPr>
          <w:rFonts w:eastAsia="Times New Roman" w:cstheme="minorHAnsi"/>
          <w:color w:val="3C3C3C"/>
          <w:sz w:val="24"/>
          <w:szCs w:val="24"/>
          <w:lang w:eastAsia="en-GB"/>
        </w:rPr>
        <w:t>ess</w:t>
      </w:r>
      <w:r w:rsidRPr="00370B80">
        <w:rPr>
          <w:rFonts w:eastAsia="Times New Roman" w:cstheme="minorHAnsi"/>
          <w:color w:val="3C3C3C"/>
          <w:sz w:val="24"/>
          <w:szCs w:val="24"/>
          <w:lang w:eastAsia="en-GB"/>
        </w:rPr>
        <w:t xml:space="preserve">. </w:t>
      </w:r>
    </w:p>
    <w:p w14:paraId="48BFC380" w14:textId="77777777" w:rsidR="007A7052" w:rsidRPr="00370B80" w:rsidRDefault="007A7052" w:rsidP="00BC44C6">
      <w:pPr>
        <w:spacing w:before="216" w:after="0" w:line="324" w:lineRule="atLeast"/>
        <w:rPr>
          <w:rFonts w:eastAsia="Times New Roman" w:cstheme="minorHAnsi"/>
          <w:color w:val="3C3C3C"/>
          <w:sz w:val="24"/>
          <w:szCs w:val="24"/>
          <w:lang w:eastAsia="en-GB"/>
        </w:rPr>
      </w:pPr>
    </w:p>
    <w:p w14:paraId="253A4C0D" w14:textId="7DAC7C27" w:rsidR="00F51426" w:rsidRDefault="00F51426" w:rsidP="00BC44C6">
      <w:pPr>
        <w:spacing w:after="0" w:line="324" w:lineRule="atLeast"/>
        <w:rPr>
          <w:rFonts w:eastAsia="Times New Roman" w:cstheme="minorHAnsi"/>
          <w:b/>
          <w:bCs/>
          <w:color w:val="3C3C3C"/>
          <w:sz w:val="24"/>
          <w:szCs w:val="24"/>
          <w:lang w:eastAsia="en-GB"/>
        </w:rPr>
      </w:pPr>
      <w:r w:rsidRPr="00F51426">
        <w:rPr>
          <w:rFonts w:eastAsia="Times New Roman" w:cstheme="minorHAnsi"/>
          <w:b/>
          <w:bCs/>
          <w:color w:val="3C3C3C"/>
          <w:sz w:val="24"/>
          <w:szCs w:val="24"/>
          <w:lang w:eastAsia="en-GB"/>
        </w:rPr>
        <w:t>The Complaints Pro</w:t>
      </w:r>
      <w:r w:rsidR="00B6160A">
        <w:rPr>
          <w:rFonts w:eastAsia="Times New Roman" w:cstheme="minorHAnsi"/>
          <w:b/>
          <w:bCs/>
          <w:color w:val="3C3C3C"/>
          <w:sz w:val="24"/>
          <w:szCs w:val="24"/>
          <w:lang w:eastAsia="en-GB"/>
        </w:rPr>
        <w:t>cedure</w:t>
      </w:r>
      <w:r w:rsidR="000B2EC5">
        <w:rPr>
          <w:rFonts w:eastAsia="Times New Roman" w:cstheme="minorHAnsi"/>
          <w:b/>
          <w:bCs/>
          <w:color w:val="3C3C3C"/>
          <w:sz w:val="24"/>
          <w:szCs w:val="24"/>
          <w:lang w:eastAsia="en-GB"/>
        </w:rPr>
        <w:t xml:space="preserve"> (</w:t>
      </w:r>
      <w:r w:rsidR="009F4DB2">
        <w:rPr>
          <w:rFonts w:eastAsia="Times New Roman" w:cstheme="minorHAnsi"/>
          <w:b/>
          <w:bCs/>
          <w:color w:val="3C3C3C"/>
          <w:sz w:val="24"/>
          <w:szCs w:val="24"/>
          <w:lang w:eastAsia="en-GB"/>
        </w:rPr>
        <w:t>Stage Two</w:t>
      </w:r>
      <w:r w:rsidR="000B2EC5">
        <w:rPr>
          <w:rFonts w:eastAsia="Times New Roman" w:cstheme="minorHAnsi"/>
          <w:b/>
          <w:bCs/>
          <w:color w:val="3C3C3C"/>
          <w:sz w:val="24"/>
          <w:szCs w:val="24"/>
          <w:lang w:eastAsia="en-GB"/>
        </w:rPr>
        <w:t>/ Three</w:t>
      </w:r>
      <w:r w:rsidR="00B6160A">
        <w:rPr>
          <w:rFonts w:eastAsia="Times New Roman" w:cstheme="minorHAnsi"/>
          <w:b/>
          <w:bCs/>
          <w:color w:val="3C3C3C"/>
          <w:sz w:val="24"/>
          <w:szCs w:val="24"/>
          <w:lang w:eastAsia="en-GB"/>
        </w:rPr>
        <w:t>:</w:t>
      </w:r>
      <w:r w:rsidR="009F4DB2">
        <w:rPr>
          <w:rFonts w:eastAsia="Times New Roman" w:cstheme="minorHAnsi"/>
          <w:b/>
          <w:bCs/>
          <w:color w:val="3C3C3C"/>
          <w:sz w:val="24"/>
          <w:szCs w:val="24"/>
          <w:lang w:eastAsia="en-GB"/>
        </w:rPr>
        <w:t xml:space="preserve"> </w:t>
      </w:r>
      <w:r w:rsidR="00B6160A">
        <w:rPr>
          <w:rFonts w:eastAsia="Times New Roman" w:cstheme="minorHAnsi"/>
          <w:b/>
          <w:bCs/>
          <w:color w:val="3C3C3C"/>
          <w:sz w:val="24"/>
          <w:szCs w:val="24"/>
          <w:lang w:eastAsia="en-GB"/>
        </w:rPr>
        <w:t>Formal</w:t>
      </w:r>
      <w:r w:rsidR="000B2EC5">
        <w:rPr>
          <w:rFonts w:eastAsia="Times New Roman" w:cstheme="minorHAnsi"/>
          <w:b/>
          <w:bCs/>
          <w:color w:val="3C3C3C"/>
          <w:sz w:val="24"/>
          <w:szCs w:val="24"/>
          <w:lang w:eastAsia="en-GB"/>
        </w:rPr>
        <w:t xml:space="preserve">) </w:t>
      </w:r>
      <w:r w:rsidRPr="00F51426">
        <w:rPr>
          <w:rFonts w:eastAsia="Times New Roman" w:cstheme="minorHAnsi"/>
          <w:b/>
          <w:bCs/>
          <w:color w:val="3C3C3C"/>
          <w:sz w:val="24"/>
          <w:szCs w:val="24"/>
          <w:lang w:eastAsia="en-GB"/>
        </w:rPr>
        <w:t xml:space="preserve"> </w:t>
      </w:r>
    </w:p>
    <w:p w14:paraId="4EA24956" w14:textId="31C08F4B" w:rsidR="00F51426"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b/>
          <w:bCs/>
          <w:color w:val="3C3C3C"/>
          <w:sz w:val="24"/>
          <w:szCs w:val="24"/>
          <w:lang w:eastAsia="en-GB"/>
        </w:rPr>
        <w:t>Stage One</w:t>
      </w:r>
      <w:r w:rsidR="00B6160A">
        <w:rPr>
          <w:rFonts w:eastAsia="Times New Roman" w:cstheme="minorHAnsi"/>
          <w:b/>
          <w:bCs/>
          <w:color w:val="3C3C3C"/>
          <w:sz w:val="24"/>
          <w:szCs w:val="24"/>
          <w:lang w:eastAsia="en-GB"/>
        </w:rPr>
        <w:t>- Informal</w:t>
      </w:r>
      <w:r w:rsidRPr="00F51426">
        <w:rPr>
          <w:rFonts w:eastAsia="Times New Roman" w:cstheme="minorHAnsi"/>
          <w:b/>
          <w:bCs/>
          <w:color w:val="3C3C3C"/>
          <w:sz w:val="24"/>
          <w:szCs w:val="24"/>
          <w:lang w:eastAsia="en-GB"/>
        </w:rPr>
        <w:t>:</w:t>
      </w:r>
      <w:r w:rsidRPr="00F51426">
        <w:rPr>
          <w:rFonts w:eastAsia="Times New Roman" w:cstheme="minorHAnsi"/>
          <w:color w:val="3C3C3C"/>
          <w:sz w:val="24"/>
          <w:szCs w:val="24"/>
          <w:lang w:eastAsia="en-GB"/>
        </w:rPr>
        <w:t xml:space="preserve"> </w:t>
      </w:r>
    </w:p>
    <w:p w14:paraId="681212BB" w14:textId="65886734" w:rsidR="000C1A0D" w:rsidRDefault="00F51426" w:rsidP="000C1A0D">
      <w:pPr>
        <w:spacing w:after="0" w:line="324" w:lineRule="atLeast"/>
        <w:rPr>
          <w:rFonts w:eastAsia="Times New Roman" w:cstheme="minorHAnsi"/>
          <w:color w:val="3C3C3C"/>
          <w:sz w:val="24"/>
          <w:szCs w:val="24"/>
          <w:lang w:eastAsia="en-GB"/>
        </w:rPr>
      </w:pPr>
      <w:r w:rsidRPr="00F51426">
        <w:rPr>
          <w:rFonts w:eastAsia="Times New Roman" w:cstheme="minorHAnsi"/>
          <w:color w:val="3C3C3C"/>
          <w:sz w:val="24"/>
          <w:szCs w:val="24"/>
          <w:lang w:eastAsia="en-GB"/>
        </w:rPr>
        <w:t xml:space="preserve">Complaint </w:t>
      </w:r>
      <w:r>
        <w:rPr>
          <w:rFonts w:eastAsia="Times New Roman" w:cstheme="minorHAnsi"/>
          <w:color w:val="3C3C3C"/>
          <w:sz w:val="24"/>
          <w:szCs w:val="24"/>
          <w:lang w:eastAsia="en-GB"/>
        </w:rPr>
        <w:t>h</w:t>
      </w:r>
      <w:r w:rsidRPr="00F51426">
        <w:rPr>
          <w:rFonts w:eastAsia="Times New Roman" w:cstheme="minorHAnsi"/>
          <w:color w:val="3C3C3C"/>
          <w:sz w:val="24"/>
          <w:szCs w:val="24"/>
          <w:lang w:eastAsia="en-GB"/>
        </w:rPr>
        <w:t xml:space="preserve">eard by </w:t>
      </w:r>
      <w:r>
        <w:rPr>
          <w:rFonts w:eastAsia="Times New Roman" w:cstheme="minorHAnsi"/>
          <w:color w:val="3C3C3C"/>
          <w:sz w:val="24"/>
          <w:szCs w:val="24"/>
          <w:lang w:eastAsia="en-GB"/>
        </w:rPr>
        <w:t>s</w:t>
      </w:r>
      <w:r w:rsidRPr="00F51426">
        <w:rPr>
          <w:rFonts w:eastAsia="Times New Roman" w:cstheme="minorHAnsi"/>
          <w:color w:val="3C3C3C"/>
          <w:sz w:val="24"/>
          <w:szCs w:val="24"/>
          <w:lang w:eastAsia="en-GB"/>
        </w:rPr>
        <w:t xml:space="preserve">taff </w:t>
      </w:r>
      <w:r>
        <w:rPr>
          <w:rFonts w:eastAsia="Times New Roman" w:cstheme="minorHAnsi"/>
          <w:color w:val="3C3C3C"/>
          <w:sz w:val="24"/>
          <w:szCs w:val="24"/>
          <w:lang w:eastAsia="en-GB"/>
        </w:rPr>
        <w:t>m</w:t>
      </w:r>
      <w:r w:rsidRPr="00F51426">
        <w:rPr>
          <w:rFonts w:eastAsia="Times New Roman" w:cstheme="minorHAnsi"/>
          <w:color w:val="3C3C3C"/>
          <w:sz w:val="24"/>
          <w:szCs w:val="24"/>
          <w:lang w:eastAsia="en-GB"/>
        </w:rPr>
        <w:t xml:space="preserve">ember </w:t>
      </w:r>
      <w:r>
        <w:rPr>
          <w:rFonts w:eastAsia="Times New Roman" w:cstheme="minorHAnsi"/>
          <w:color w:val="3C3C3C"/>
          <w:sz w:val="24"/>
          <w:szCs w:val="24"/>
          <w:lang w:eastAsia="en-GB"/>
        </w:rPr>
        <w:t xml:space="preserve">if </w:t>
      </w:r>
      <w:r w:rsidRPr="00F51426">
        <w:rPr>
          <w:rFonts w:eastAsia="Times New Roman" w:cstheme="minorHAnsi"/>
          <w:color w:val="3C3C3C"/>
          <w:sz w:val="24"/>
          <w:szCs w:val="24"/>
          <w:lang w:eastAsia="en-GB"/>
        </w:rPr>
        <w:t xml:space="preserve">a </w:t>
      </w:r>
      <w:r w:rsidR="009B4218">
        <w:rPr>
          <w:rFonts w:eastAsia="Times New Roman" w:cstheme="minorHAnsi"/>
          <w:color w:val="3C3C3C"/>
          <w:sz w:val="24"/>
          <w:szCs w:val="24"/>
          <w:lang w:eastAsia="en-GB"/>
        </w:rPr>
        <w:t xml:space="preserve">student, </w:t>
      </w:r>
      <w:r w:rsidRPr="00F51426">
        <w:rPr>
          <w:rFonts w:eastAsia="Times New Roman" w:cstheme="minorHAnsi"/>
          <w:color w:val="3C3C3C"/>
          <w:sz w:val="24"/>
          <w:szCs w:val="24"/>
          <w:lang w:eastAsia="en-GB"/>
        </w:rPr>
        <w:t xml:space="preserve">parent or </w:t>
      </w:r>
      <w:r w:rsidR="005426AF">
        <w:rPr>
          <w:rFonts w:eastAsia="Times New Roman" w:cstheme="minorHAnsi"/>
          <w:color w:val="3C3C3C"/>
          <w:sz w:val="24"/>
          <w:szCs w:val="24"/>
          <w:lang w:eastAsia="en-GB"/>
        </w:rPr>
        <w:t>carer</w:t>
      </w:r>
      <w:r w:rsidRPr="00F51426">
        <w:rPr>
          <w:rFonts w:eastAsia="Times New Roman" w:cstheme="minorHAnsi"/>
          <w:color w:val="3C3C3C"/>
          <w:sz w:val="24"/>
          <w:szCs w:val="24"/>
          <w:lang w:eastAsia="en-GB"/>
        </w:rPr>
        <w:t xml:space="preserve"> is concerned about anything to do with the education that we are providing at our provision, they should, in the first instance, discuss the matter with</w:t>
      </w:r>
      <w:r>
        <w:rPr>
          <w:rFonts w:eastAsia="Times New Roman" w:cstheme="minorHAnsi"/>
          <w:color w:val="3C3C3C"/>
          <w:sz w:val="24"/>
          <w:szCs w:val="24"/>
          <w:lang w:eastAsia="en-GB"/>
        </w:rPr>
        <w:t xml:space="preserve"> a member of staff</w:t>
      </w:r>
      <w:r w:rsidRPr="00F51426">
        <w:rPr>
          <w:rFonts w:eastAsia="Times New Roman" w:cstheme="minorHAnsi"/>
          <w:color w:val="3C3C3C"/>
          <w:sz w:val="24"/>
          <w:szCs w:val="24"/>
          <w:lang w:eastAsia="en-GB"/>
        </w:rPr>
        <w:t xml:space="preserve">. Most matters of concern can be dealt with in this way. All </w:t>
      </w:r>
      <w:r>
        <w:rPr>
          <w:rFonts w:eastAsia="Times New Roman" w:cstheme="minorHAnsi"/>
          <w:color w:val="3C3C3C"/>
          <w:sz w:val="24"/>
          <w:szCs w:val="24"/>
          <w:lang w:eastAsia="en-GB"/>
        </w:rPr>
        <w:t>Uneek Learning s</w:t>
      </w:r>
      <w:r w:rsidRPr="00F51426">
        <w:rPr>
          <w:rFonts w:eastAsia="Times New Roman" w:cstheme="minorHAnsi"/>
          <w:color w:val="3C3C3C"/>
          <w:sz w:val="24"/>
          <w:szCs w:val="24"/>
          <w:lang w:eastAsia="en-GB"/>
        </w:rPr>
        <w:t xml:space="preserve">taff work very hard to ensure that each child is happy at our provision and that they are making good progress. They always want to know if there is a problem so that they can act before the problem seriously affects the child’s progress. All parental concerns are logged and then referred to </w:t>
      </w:r>
      <w:r>
        <w:rPr>
          <w:rFonts w:eastAsia="Times New Roman" w:cstheme="minorHAnsi"/>
          <w:color w:val="3C3C3C"/>
          <w:sz w:val="24"/>
          <w:szCs w:val="24"/>
          <w:lang w:eastAsia="en-GB"/>
        </w:rPr>
        <w:t xml:space="preserve">the </w:t>
      </w:r>
      <w:r w:rsidR="000C1A0D">
        <w:rPr>
          <w:rFonts w:eastAsia="Times New Roman" w:cstheme="minorHAnsi"/>
          <w:color w:val="3C3C3C"/>
          <w:sz w:val="24"/>
          <w:szCs w:val="24"/>
          <w:lang w:eastAsia="en-GB"/>
        </w:rPr>
        <w:t>Business Manager</w:t>
      </w:r>
      <w:r w:rsidRPr="00F51426">
        <w:rPr>
          <w:rFonts w:eastAsia="Times New Roman" w:cstheme="minorHAnsi"/>
          <w:color w:val="3C3C3C"/>
          <w:sz w:val="24"/>
          <w:szCs w:val="24"/>
          <w:lang w:eastAsia="en-GB"/>
        </w:rPr>
        <w:t xml:space="preserve"> (</w:t>
      </w:r>
      <w:r w:rsidR="000C1A0D">
        <w:rPr>
          <w:rFonts w:eastAsia="Times New Roman" w:cstheme="minorHAnsi"/>
          <w:color w:val="3C3C3C"/>
          <w:sz w:val="24"/>
          <w:szCs w:val="24"/>
          <w:lang w:eastAsia="en-GB"/>
        </w:rPr>
        <w:t>Emily Wittering</w:t>
      </w:r>
      <w:r w:rsidRPr="00F51426">
        <w:rPr>
          <w:rFonts w:eastAsia="Times New Roman" w:cstheme="minorHAnsi"/>
          <w:color w:val="3C3C3C"/>
          <w:sz w:val="24"/>
          <w:szCs w:val="24"/>
          <w:lang w:eastAsia="en-GB"/>
        </w:rPr>
        <w:t xml:space="preserve">). If a parent or guardian feels that they would have difficulty discussing a complaint with a member of </w:t>
      </w:r>
      <w:r>
        <w:rPr>
          <w:rFonts w:eastAsia="Times New Roman" w:cstheme="minorHAnsi"/>
          <w:color w:val="3C3C3C"/>
          <w:sz w:val="24"/>
          <w:szCs w:val="24"/>
          <w:lang w:eastAsia="en-GB"/>
        </w:rPr>
        <w:t>Uneek Learning’s</w:t>
      </w:r>
      <w:r w:rsidRPr="00F51426">
        <w:rPr>
          <w:rFonts w:eastAsia="Times New Roman" w:cstheme="minorHAnsi"/>
          <w:color w:val="3C3C3C"/>
          <w:sz w:val="24"/>
          <w:szCs w:val="24"/>
          <w:lang w:eastAsia="en-GB"/>
        </w:rPr>
        <w:t xml:space="preserve"> team, the parent/guardian will be able to approach a member of staff and ask for the </w:t>
      </w:r>
      <w:r w:rsidR="000C1A0D">
        <w:rPr>
          <w:rFonts w:eastAsia="Times New Roman" w:cstheme="minorHAnsi"/>
          <w:color w:val="3C3C3C"/>
          <w:sz w:val="24"/>
          <w:szCs w:val="24"/>
          <w:lang w:eastAsia="en-GB"/>
        </w:rPr>
        <w:t>Business Manager</w:t>
      </w:r>
      <w:r w:rsidRPr="00F51426">
        <w:rPr>
          <w:rFonts w:eastAsia="Times New Roman" w:cstheme="minorHAnsi"/>
          <w:color w:val="3C3C3C"/>
          <w:sz w:val="24"/>
          <w:szCs w:val="24"/>
          <w:lang w:eastAsia="en-GB"/>
        </w:rPr>
        <w:t xml:space="preserve"> </w:t>
      </w:r>
      <w:r>
        <w:rPr>
          <w:rFonts w:eastAsia="Times New Roman" w:cstheme="minorHAnsi"/>
          <w:color w:val="3C3C3C"/>
          <w:sz w:val="24"/>
          <w:szCs w:val="24"/>
          <w:lang w:eastAsia="en-GB"/>
        </w:rPr>
        <w:t>(</w:t>
      </w:r>
      <w:r w:rsidR="000C1A0D">
        <w:rPr>
          <w:rFonts w:eastAsia="Times New Roman" w:cstheme="minorHAnsi"/>
          <w:color w:val="3C3C3C"/>
          <w:sz w:val="24"/>
          <w:szCs w:val="24"/>
          <w:lang w:eastAsia="en-GB"/>
        </w:rPr>
        <w:t>Emily Wittering</w:t>
      </w:r>
      <w:r>
        <w:rPr>
          <w:rFonts w:eastAsia="Times New Roman" w:cstheme="minorHAnsi"/>
          <w:color w:val="3C3C3C"/>
          <w:sz w:val="24"/>
          <w:szCs w:val="24"/>
          <w:lang w:eastAsia="en-GB"/>
        </w:rPr>
        <w:t xml:space="preserve">) </w:t>
      </w:r>
      <w:r w:rsidRPr="00F51426">
        <w:rPr>
          <w:rFonts w:eastAsia="Times New Roman" w:cstheme="minorHAnsi"/>
          <w:color w:val="3C3C3C"/>
          <w:sz w:val="24"/>
          <w:szCs w:val="24"/>
          <w:lang w:eastAsia="en-GB"/>
        </w:rPr>
        <w:t xml:space="preserve">and can directly approach the complaint with them. </w:t>
      </w:r>
      <w:r w:rsidR="000C1A0D" w:rsidRPr="00F51426">
        <w:rPr>
          <w:rFonts w:eastAsia="Times New Roman" w:cstheme="minorHAnsi"/>
          <w:color w:val="3C3C3C"/>
          <w:sz w:val="24"/>
          <w:szCs w:val="24"/>
          <w:lang w:eastAsia="en-GB"/>
        </w:rPr>
        <w:t xml:space="preserve">Most complaints are normally resolved at this stage. </w:t>
      </w:r>
    </w:p>
    <w:p w14:paraId="20AB706C" w14:textId="1CDAD1DA" w:rsidR="00F51426"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color w:val="3C3C3C"/>
          <w:sz w:val="24"/>
          <w:szCs w:val="24"/>
          <w:lang w:eastAsia="en-GB"/>
        </w:rPr>
        <w:t xml:space="preserve">If a </w:t>
      </w:r>
      <w:r w:rsidR="0036799E">
        <w:rPr>
          <w:rFonts w:eastAsia="Times New Roman" w:cstheme="minorHAnsi"/>
          <w:color w:val="3C3C3C"/>
          <w:sz w:val="24"/>
          <w:szCs w:val="24"/>
          <w:lang w:eastAsia="en-GB"/>
        </w:rPr>
        <w:t xml:space="preserve">student, </w:t>
      </w:r>
      <w:r w:rsidRPr="00F51426">
        <w:rPr>
          <w:rFonts w:eastAsia="Times New Roman" w:cstheme="minorHAnsi"/>
          <w:color w:val="3C3C3C"/>
          <w:sz w:val="24"/>
          <w:szCs w:val="24"/>
          <w:lang w:eastAsia="en-GB"/>
        </w:rPr>
        <w:t xml:space="preserve">parent or </w:t>
      </w:r>
      <w:r w:rsidR="0036799E">
        <w:rPr>
          <w:rFonts w:eastAsia="Times New Roman" w:cstheme="minorHAnsi"/>
          <w:color w:val="3C3C3C"/>
          <w:sz w:val="24"/>
          <w:szCs w:val="24"/>
          <w:lang w:eastAsia="en-GB"/>
        </w:rPr>
        <w:t>carer</w:t>
      </w:r>
      <w:r w:rsidRPr="00F51426">
        <w:rPr>
          <w:rFonts w:eastAsia="Times New Roman" w:cstheme="minorHAnsi"/>
          <w:color w:val="3C3C3C"/>
          <w:sz w:val="24"/>
          <w:szCs w:val="24"/>
          <w:lang w:eastAsia="en-GB"/>
        </w:rPr>
        <w:t xml:space="preserve"> is unhappy with the outcome they can make a formal complaint as outlined below. </w:t>
      </w:r>
    </w:p>
    <w:p w14:paraId="05A4EA55" w14:textId="3D5050EC" w:rsidR="000C1A0D"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b/>
          <w:bCs/>
          <w:color w:val="3C3C3C"/>
          <w:sz w:val="24"/>
          <w:szCs w:val="24"/>
          <w:lang w:eastAsia="en-GB"/>
        </w:rPr>
        <w:t>Stage Two:</w:t>
      </w:r>
      <w:r w:rsidRPr="00F51426">
        <w:rPr>
          <w:rFonts w:eastAsia="Times New Roman" w:cstheme="minorHAnsi"/>
          <w:color w:val="3C3C3C"/>
          <w:sz w:val="24"/>
          <w:szCs w:val="24"/>
          <w:lang w:eastAsia="en-GB"/>
        </w:rPr>
        <w:t xml:space="preserve"> Complaint </w:t>
      </w:r>
      <w:r w:rsidR="000C1A0D">
        <w:rPr>
          <w:rFonts w:eastAsia="Times New Roman" w:cstheme="minorHAnsi"/>
          <w:color w:val="3C3C3C"/>
          <w:sz w:val="24"/>
          <w:szCs w:val="24"/>
          <w:lang w:eastAsia="en-GB"/>
        </w:rPr>
        <w:t>h</w:t>
      </w:r>
      <w:r w:rsidRPr="00F51426">
        <w:rPr>
          <w:rFonts w:eastAsia="Times New Roman" w:cstheme="minorHAnsi"/>
          <w:color w:val="3C3C3C"/>
          <w:sz w:val="24"/>
          <w:szCs w:val="24"/>
          <w:lang w:eastAsia="en-GB"/>
        </w:rPr>
        <w:t xml:space="preserve">eard by </w:t>
      </w:r>
      <w:r w:rsidR="000C1A0D">
        <w:rPr>
          <w:rFonts w:eastAsia="Times New Roman" w:cstheme="minorHAnsi"/>
          <w:color w:val="3C3C3C"/>
          <w:sz w:val="24"/>
          <w:szCs w:val="24"/>
          <w:lang w:eastAsia="en-GB"/>
        </w:rPr>
        <w:t>Education Director – Jay Treacy.</w:t>
      </w:r>
      <w:r>
        <w:rPr>
          <w:rFonts w:eastAsia="Times New Roman" w:cstheme="minorHAnsi"/>
          <w:color w:val="3C3C3C"/>
          <w:sz w:val="24"/>
          <w:szCs w:val="24"/>
          <w:lang w:eastAsia="en-GB"/>
        </w:rPr>
        <w:t xml:space="preserve"> </w:t>
      </w:r>
      <w:r w:rsidRPr="00F51426">
        <w:rPr>
          <w:rFonts w:eastAsia="Times New Roman" w:cstheme="minorHAnsi"/>
          <w:color w:val="3C3C3C"/>
          <w:sz w:val="24"/>
          <w:szCs w:val="24"/>
          <w:lang w:eastAsia="en-GB"/>
        </w:rPr>
        <w:t xml:space="preserve">If the </w:t>
      </w:r>
      <w:r w:rsidR="0036799E">
        <w:rPr>
          <w:rFonts w:eastAsia="Times New Roman" w:cstheme="minorHAnsi"/>
          <w:color w:val="3C3C3C"/>
          <w:sz w:val="24"/>
          <w:szCs w:val="24"/>
          <w:lang w:eastAsia="en-GB"/>
        </w:rPr>
        <w:t xml:space="preserve">student, </w:t>
      </w:r>
      <w:r w:rsidRPr="00F51426">
        <w:rPr>
          <w:rFonts w:eastAsia="Times New Roman" w:cstheme="minorHAnsi"/>
          <w:color w:val="3C3C3C"/>
          <w:sz w:val="24"/>
          <w:szCs w:val="24"/>
          <w:lang w:eastAsia="en-GB"/>
        </w:rPr>
        <w:t xml:space="preserve">parent or </w:t>
      </w:r>
      <w:r w:rsidR="0036799E">
        <w:rPr>
          <w:rFonts w:eastAsia="Times New Roman" w:cstheme="minorHAnsi"/>
          <w:color w:val="3C3C3C"/>
          <w:sz w:val="24"/>
          <w:szCs w:val="24"/>
          <w:lang w:eastAsia="en-GB"/>
        </w:rPr>
        <w:t>carer</w:t>
      </w:r>
      <w:r w:rsidRPr="00F51426">
        <w:rPr>
          <w:rFonts w:eastAsia="Times New Roman" w:cstheme="minorHAnsi"/>
          <w:color w:val="3C3C3C"/>
          <w:sz w:val="24"/>
          <w:szCs w:val="24"/>
          <w:lang w:eastAsia="en-GB"/>
        </w:rPr>
        <w:t xml:space="preserve"> feels the situation has not been resolved a</w:t>
      </w:r>
      <w:r w:rsidR="000C1A0D">
        <w:rPr>
          <w:rFonts w:eastAsia="Times New Roman" w:cstheme="minorHAnsi"/>
          <w:color w:val="3C3C3C"/>
          <w:sz w:val="24"/>
          <w:szCs w:val="24"/>
          <w:lang w:eastAsia="en-GB"/>
        </w:rPr>
        <w:t>t Stage One</w:t>
      </w:r>
      <w:r w:rsidRPr="00F51426">
        <w:rPr>
          <w:rFonts w:eastAsia="Times New Roman" w:cstheme="minorHAnsi"/>
          <w:color w:val="3C3C3C"/>
          <w:sz w:val="24"/>
          <w:szCs w:val="24"/>
          <w:lang w:eastAsia="en-GB"/>
        </w:rPr>
        <w:t xml:space="preserve">, or that their concern is sufficiently serious, they should make an appointment to discuss it with the </w:t>
      </w:r>
      <w:r w:rsidR="000C1A0D">
        <w:rPr>
          <w:rFonts w:eastAsia="Times New Roman" w:cstheme="minorHAnsi"/>
          <w:color w:val="3C3C3C"/>
          <w:sz w:val="24"/>
          <w:szCs w:val="24"/>
          <w:lang w:eastAsia="en-GB"/>
        </w:rPr>
        <w:t xml:space="preserve">Uneek Learnings Education Director – Jay Treacy. The Education Director </w:t>
      </w:r>
      <w:r w:rsidRPr="00F51426">
        <w:rPr>
          <w:rFonts w:eastAsia="Times New Roman" w:cstheme="minorHAnsi"/>
          <w:color w:val="3C3C3C"/>
          <w:sz w:val="24"/>
          <w:szCs w:val="24"/>
          <w:lang w:eastAsia="en-GB"/>
        </w:rPr>
        <w:t>take</w:t>
      </w:r>
      <w:r w:rsidR="000C1A0D">
        <w:rPr>
          <w:rFonts w:eastAsia="Times New Roman" w:cstheme="minorHAnsi"/>
          <w:color w:val="3C3C3C"/>
          <w:sz w:val="24"/>
          <w:szCs w:val="24"/>
          <w:lang w:eastAsia="en-GB"/>
        </w:rPr>
        <w:t>s</w:t>
      </w:r>
      <w:r w:rsidRPr="00F51426">
        <w:rPr>
          <w:rFonts w:eastAsia="Times New Roman" w:cstheme="minorHAnsi"/>
          <w:color w:val="3C3C3C"/>
          <w:sz w:val="24"/>
          <w:szCs w:val="24"/>
          <w:lang w:eastAsia="en-GB"/>
        </w:rPr>
        <w:t xml:space="preserve"> each individual case very seriously and will investigate each case thoroughly. The </w:t>
      </w:r>
      <w:r w:rsidR="000C1A0D">
        <w:rPr>
          <w:rFonts w:eastAsia="Times New Roman" w:cstheme="minorHAnsi"/>
          <w:color w:val="3C3C3C"/>
          <w:sz w:val="24"/>
          <w:szCs w:val="24"/>
          <w:lang w:eastAsia="en-GB"/>
        </w:rPr>
        <w:t xml:space="preserve">Education Director </w:t>
      </w:r>
      <w:r w:rsidRPr="00F51426">
        <w:rPr>
          <w:rFonts w:eastAsia="Times New Roman" w:cstheme="minorHAnsi"/>
          <w:color w:val="3C3C3C"/>
          <w:sz w:val="24"/>
          <w:szCs w:val="24"/>
          <w:lang w:eastAsia="en-GB"/>
        </w:rPr>
        <w:t xml:space="preserve">may delegate the task of collating the information to another </w:t>
      </w:r>
      <w:r w:rsidR="000C1A0D">
        <w:rPr>
          <w:rFonts w:eastAsia="Times New Roman" w:cstheme="minorHAnsi"/>
          <w:color w:val="3C3C3C"/>
          <w:sz w:val="24"/>
          <w:szCs w:val="24"/>
          <w:lang w:eastAsia="en-GB"/>
        </w:rPr>
        <w:t>Uneek Learning</w:t>
      </w:r>
      <w:r w:rsidRPr="00F51426">
        <w:rPr>
          <w:rFonts w:eastAsia="Times New Roman" w:cstheme="minorHAnsi"/>
          <w:color w:val="3C3C3C"/>
          <w:sz w:val="24"/>
          <w:szCs w:val="24"/>
          <w:lang w:eastAsia="en-GB"/>
        </w:rPr>
        <w:t xml:space="preserve"> staff member, but </w:t>
      </w:r>
      <w:r w:rsidR="000C1A0D">
        <w:rPr>
          <w:rFonts w:eastAsia="Times New Roman" w:cstheme="minorHAnsi"/>
          <w:color w:val="3C3C3C"/>
          <w:sz w:val="24"/>
          <w:szCs w:val="24"/>
          <w:lang w:eastAsia="en-GB"/>
        </w:rPr>
        <w:t>NOT</w:t>
      </w:r>
      <w:r w:rsidRPr="00F51426">
        <w:rPr>
          <w:rFonts w:eastAsia="Times New Roman" w:cstheme="minorHAnsi"/>
          <w:color w:val="3C3C3C"/>
          <w:sz w:val="24"/>
          <w:szCs w:val="24"/>
          <w:lang w:eastAsia="en-GB"/>
        </w:rPr>
        <w:t xml:space="preserve"> the decision on the action to be taken. </w:t>
      </w:r>
    </w:p>
    <w:p w14:paraId="16C08264" w14:textId="613FE7A9" w:rsidR="000B2EC5"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b/>
          <w:bCs/>
          <w:color w:val="3C3C3C"/>
          <w:sz w:val="24"/>
          <w:szCs w:val="24"/>
          <w:lang w:eastAsia="en-GB"/>
        </w:rPr>
        <w:lastRenderedPageBreak/>
        <w:t>Stage Three:</w:t>
      </w:r>
      <w:r w:rsidRPr="00F51426">
        <w:rPr>
          <w:rFonts w:eastAsia="Times New Roman" w:cstheme="minorHAnsi"/>
          <w:color w:val="3C3C3C"/>
          <w:sz w:val="24"/>
          <w:szCs w:val="24"/>
          <w:lang w:eastAsia="en-GB"/>
        </w:rPr>
        <w:t xml:space="preserve"> Complaint </w:t>
      </w:r>
      <w:r w:rsidR="000C1A0D">
        <w:rPr>
          <w:rFonts w:eastAsia="Times New Roman" w:cstheme="minorHAnsi"/>
          <w:color w:val="3C3C3C"/>
          <w:sz w:val="24"/>
          <w:szCs w:val="24"/>
          <w:lang w:eastAsia="en-GB"/>
        </w:rPr>
        <w:t>heard</w:t>
      </w:r>
      <w:r w:rsidRPr="00F51426">
        <w:rPr>
          <w:rFonts w:eastAsia="Times New Roman" w:cstheme="minorHAnsi"/>
          <w:color w:val="3C3C3C"/>
          <w:sz w:val="24"/>
          <w:szCs w:val="24"/>
          <w:lang w:eastAsia="en-GB"/>
        </w:rPr>
        <w:t xml:space="preserve"> by </w:t>
      </w:r>
      <w:r w:rsidR="000B2EC5">
        <w:rPr>
          <w:rFonts w:eastAsia="Times New Roman" w:cstheme="minorHAnsi"/>
          <w:color w:val="3C3C3C"/>
          <w:sz w:val="24"/>
          <w:szCs w:val="24"/>
          <w:lang w:eastAsia="en-GB"/>
        </w:rPr>
        <w:t>Company Director</w:t>
      </w:r>
      <w:r w:rsidR="000C1A0D">
        <w:rPr>
          <w:rFonts w:eastAsia="Times New Roman" w:cstheme="minorHAnsi"/>
          <w:color w:val="3C3C3C"/>
          <w:sz w:val="24"/>
          <w:szCs w:val="24"/>
          <w:lang w:eastAsia="en-GB"/>
        </w:rPr>
        <w:t xml:space="preserve"> - Tim Payne. </w:t>
      </w:r>
      <w:r w:rsidRPr="00F51426">
        <w:rPr>
          <w:rFonts w:eastAsia="Times New Roman" w:cstheme="minorHAnsi"/>
          <w:color w:val="3C3C3C"/>
          <w:sz w:val="24"/>
          <w:szCs w:val="24"/>
          <w:lang w:eastAsia="en-GB"/>
        </w:rPr>
        <w:t xml:space="preserve">If the steps above fail to be resolved the issue should be made in a formal method to </w:t>
      </w:r>
      <w:r w:rsidR="000C1A0D">
        <w:rPr>
          <w:rFonts w:eastAsia="Times New Roman" w:cstheme="minorHAnsi"/>
          <w:color w:val="3C3C3C"/>
          <w:sz w:val="24"/>
          <w:szCs w:val="24"/>
          <w:lang w:eastAsia="en-GB"/>
        </w:rPr>
        <w:t>Uneek Learning</w:t>
      </w:r>
      <w:r w:rsidRPr="00F51426">
        <w:rPr>
          <w:rFonts w:eastAsia="Times New Roman" w:cstheme="minorHAnsi"/>
          <w:color w:val="3C3C3C"/>
          <w:sz w:val="24"/>
          <w:szCs w:val="24"/>
          <w:lang w:eastAsia="en-GB"/>
        </w:rPr>
        <w:t xml:space="preserve">. This complaint must be made in writing, stating the nature of the complaint and how the provision has handled it so far. The </w:t>
      </w:r>
      <w:r w:rsidR="000B2EC5">
        <w:rPr>
          <w:rFonts w:eastAsia="Times New Roman" w:cstheme="minorHAnsi"/>
          <w:color w:val="3C3C3C"/>
          <w:sz w:val="24"/>
          <w:szCs w:val="24"/>
          <w:lang w:eastAsia="en-GB"/>
        </w:rPr>
        <w:t>Company Director</w:t>
      </w:r>
      <w:r w:rsidRPr="00F51426">
        <w:rPr>
          <w:rFonts w:eastAsia="Times New Roman" w:cstheme="minorHAnsi"/>
          <w:color w:val="3C3C3C"/>
          <w:sz w:val="24"/>
          <w:szCs w:val="24"/>
          <w:lang w:eastAsia="en-GB"/>
        </w:rPr>
        <w:t xml:space="preserve"> will indicate at the beginning how long they expect an investigation to take which would preferably be no longer than 20 working day. </w:t>
      </w:r>
      <w:r w:rsidR="000C1A0D">
        <w:rPr>
          <w:rFonts w:eastAsia="Times New Roman" w:cstheme="minorHAnsi"/>
          <w:color w:val="3C3C3C"/>
          <w:sz w:val="24"/>
          <w:szCs w:val="24"/>
          <w:lang w:eastAsia="en-GB"/>
        </w:rPr>
        <w:t xml:space="preserve">The </w:t>
      </w:r>
      <w:r w:rsidR="000B2EC5">
        <w:rPr>
          <w:rFonts w:eastAsia="Times New Roman" w:cstheme="minorHAnsi"/>
          <w:color w:val="3C3C3C"/>
          <w:sz w:val="24"/>
          <w:szCs w:val="24"/>
          <w:lang w:eastAsia="en-GB"/>
        </w:rPr>
        <w:t>Company Director</w:t>
      </w:r>
      <w:r w:rsidR="000C1A0D">
        <w:rPr>
          <w:rFonts w:eastAsia="Times New Roman" w:cstheme="minorHAnsi"/>
          <w:color w:val="3C3C3C"/>
          <w:sz w:val="24"/>
          <w:szCs w:val="24"/>
          <w:lang w:eastAsia="en-GB"/>
        </w:rPr>
        <w:t xml:space="preserve"> </w:t>
      </w:r>
      <w:r w:rsidRPr="00F51426">
        <w:rPr>
          <w:rFonts w:eastAsia="Times New Roman" w:cstheme="minorHAnsi"/>
          <w:color w:val="3C3C3C"/>
          <w:sz w:val="24"/>
          <w:szCs w:val="24"/>
          <w:lang w:eastAsia="en-GB"/>
        </w:rPr>
        <w:t xml:space="preserve">may need to investigate more serious complaints with some </w:t>
      </w:r>
      <w:proofErr w:type="gramStart"/>
      <w:r w:rsidRPr="00F51426">
        <w:rPr>
          <w:rFonts w:eastAsia="Times New Roman" w:cstheme="minorHAnsi"/>
          <w:color w:val="3C3C3C"/>
          <w:sz w:val="24"/>
          <w:szCs w:val="24"/>
          <w:lang w:eastAsia="en-GB"/>
        </w:rPr>
        <w:t>detail,</w:t>
      </w:r>
      <w:proofErr w:type="gramEnd"/>
      <w:r w:rsidRPr="00F51426">
        <w:rPr>
          <w:rFonts w:eastAsia="Times New Roman" w:cstheme="minorHAnsi"/>
          <w:color w:val="3C3C3C"/>
          <w:sz w:val="24"/>
          <w:szCs w:val="24"/>
          <w:lang w:eastAsia="en-GB"/>
        </w:rPr>
        <w:t xml:space="preserve"> therefore more essential time may be needed to complete. </w:t>
      </w:r>
      <w:r w:rsidR="000B2EC5">
        <w:rPr>
          <w:rFonts w:eastAsia="Times New Roman" w:cstheme="minorHAnsi"/>
          <w:color w:val="3C3C3C"/>
          <w:sz w:val="24"/>
          <w:szCs w:val="24"/>
          <w:lang w:eastAsia="en-GB"/>
        </w:rPr>
        <w:t>The Company Director</w:t>
      </w:r>
      <w:r w:rsidRPr="00F51426">
        <w:rPr>
          <w:rFonts w:eastAsia="Times New Roman" w:cstheme="minorHAnsi"/>
          <w:color w:val="3C3C3C"/>
          <w:sz w:val="24"/>
          <w:szCs w:val="24"/>
          <w:lang w:eastAsia="en-GB"/>
        </w:rPr>
        <w:t xml:space="preserve"> may feel it would be necessary to arrange a meeting to review the complaint and request the complainant(s) to attend the meeting so that they can explain the issues in more detail. </w:t>
      </w:r>
      <w:r w:rsidR="000B2EC5">
        <w:rPr>
          <w:rFonts w:eastAsia="Times New Roman" w:cstheme="minorHAnsi"/>
          <w:color w:val="3C3C3C"/>
          <w:sz w:val="24"/>
          <w:szCs w:val="24"/>
          <w:lang w:eastAsia="en-GB"/>
        </w:rPr>
        <w:t>Uneek Learning</w:t>
      </w:r>
      <w:r w:rsidRPr="00F51426">
        <w:rPr>
          <w:rFonts w:eastAsia="Times New Roman" w:cstheme="minorHAnsi"/>
          <w:color w:val="3C3C3C"/>
          <w:sz w:val="24"/>
          <w:szCs w:val="24"/>
          <w:lang w:eastAsia="en-GB"/>
        </w:rPr>
        <w:t xml:space="preserve"> will give at least three days’ notice prior to the meeting for all parties. The </w:t>
      </w:r>
      <w:r w:rsidR="000B2EC5">
        <w:rPr>
          <w:rFonts w:eastAsia="Times New Roman" w:cstheme="minorHAnsi"/>
          <w:color w:val="3C3C3C"/>
          <w:sz w:val="24"/>
          <w:szCs w:val="24"/>
          <w:lang w:eastAsia="en-GB"/>
        </w:rPr>
        <w:t xml:space="preserve">Company Director </w:t>
      </w:r>
      <w:r w:rsidRPr="00F51426">
        <w:rPr>
          <w:rFonts w:eastAsia="Times New Roman" w:cstheme="minorHAnsi"/>
          <w:color w:val="3C3C3C"/>
          <w:sz w:val="24"/>
          <w:szCs w:val="24"/>
          <w:lang w:eastAsia="en-GB"/>
        </w:rPr>
        <w:t>can:</w:t>
      </w:r>
    </w:p>
    <w:p w14:paraId="0A713FBA" w14:textId="77777777" w:rsidR="000B2EC5"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color w:val="3C3C3C"/>
          <w:sz w:val="24"/>
          <w:szCs w:val="24"/>
          <w:lang w:eastAsia="en-GB"/>
        </w:rPr>
        <w:t xml:space="preserve"> • Reject the complaint in whole or </w:t>
      </w:r>
      <w:proofErr w:type="gramStart"/>
      <w:r w:rsidRPr="00F51426">
        <w:rPr>
          <w:rFonts w:eastAsia="Times New Roman" w:cstheme="minorHAnsi"/>
          <w:color w:val="3C3C3C"/>
          <w:sz w:val="24"/>
          <w:szCs w:val="24"/>
          <w:lang w:eastAsia="en-GB"/>
        </w:rPr>
        <w:t>part;</w:t>
      </w:r>
      <w:proofErr w:type="gramEnd"/>
      <w:r w:rsidRPr="00F51426">
        <w:rPr>
          <w:rFonts w:eastAsia="Times New Roman" w:cstheme="minorHAnsi"/>
          <w:color w:val="3C3C3C"/>
          <w:sz w:val="24"/>
          <w:szCs w:val="24"/>
          <w:lang w:eastAsia="en-GB"/>
        </w:rPr>
        <w:t xml:space="preserve"> </w:t>
      </w:r>
    </w:p>
    <w:p w14:paraId="50C8DC7A" w14:textId="77777777" w:rsidR="000B2EC5"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color w:val="3C3C3C"/>
          <w:sz w:val="24"/>
          <w:szCs w:val="24"/>
          <w:lang w:eastAsia="en-GB"/>
        </w:rPr>
        <w:t xml:space="preserve">• Support the complaint in whole or in </w:t>
      </w:r>
      <w:proofErr w:type="gramStart"/>
      <w:r w:rsidRPr="00F51426">
        <w:rPr>
          <w:rFonts w:eastAsia="Times New Roman" w:cstheme="minorHAnsi"/>
          <w:color w:val="3C3C3C"/>
          <w:sz w:val="24"/>
          <w:szCs w:val="24"/>
          <w:lang w:eastAsia="en-GB"/>
        </w:rPr>
        <w:t>part;</w:t>
      </w:r>
      <w:proofErr w:type="gramEnd"/>
      <w:r w:rsidRPr="00F51426">
        <w:rPr>
          <w:rFonts w:eastAsia="Times New Roman" w:cstheme="minorHAnsi"/>
          <w:color w:val="3C3C3C"/>
          <w:sz w:val="24"/>
          <w:szCs w:val="24"/>
          <w:lang w:eastAsia="en-GB"/>
        </w:rPr>
        <w:t xml:space="preserve"> </w:t>
      </w:r>
    </w:p>
    <w:p w14:paraId="6F475B4F" w14:textId="77777777" w:rsidR="000B2EC5"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color w:val="3C3C3C"/>
          <w:sz w:val="24"/>
          <w:szCs w:val="24"/>
          <w:lang w:eastAsia="en-GB"/>
        </w:rPr>
        <w:t xml:space="preserve">• Decide on the appropriate action to be taken to resolve the </w:t>
      </w:r>
      <w:proofErr w:type="gramStart"/>
      <w:r w:rsidRPr="00F51426">
        <w:rPr>
          <w:rFonts w:eastAsia="Times New Roman" w:cstheme="minorHAnsi"/>
          <w:color w:val="3C3C3C"/>
          <w:sz w:val="24"/>
          <w:szCs w:val="24"/>
          <w:lang w:eastAsia="en-GB"/>
        </w:rPr>
        <w:t>complaint;</w:t>
      </w:r>
      <w:proofErr w:type="gramEnd"/>
    </w:p>
    <w:p w14:paraId="5F726E13" w14:textId="77777777" w:rsidR="000B2EC5"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color w:val="3C3C3C"/>
          <w:sz w:val="24"/>
          <w:szCs w:val="24"/>
          <w:lang w:eastAsia="en-GB"/>
        </w:rPr>
        <w:t xml:space="preserve"> • Advise changes to the provision or procedures to ensure that problems of a similar nature do not recur. </w:t>
      </w:r>
    </w:p>
    <w:p w14:paraId="43DE411B" w14:textId="77777777" w:rsidR="000B2EC5" w:rsidRDefault="000B2EC5" w:rsidP="00BC44C6">
      <w:pPr>
        <w:spacing w:after="0" w:line="324" w:lineRule="atLeast"/>
        <w:rPr>
          <w:rFonts w:eastAsia="Times New Roman" w:cstheme="minorHAnsi"/>
          <w:color w:val="3C3C3C"/>
          <w:sz w:val="24"/>
          <w:szCs w:val="24"/>
          <w:lang w:eastAsia="en-GB"/>
        </w:rPr>
      </w:pPr>
    </w:p>
    <w:p w14:paraId="4CAC6D3B" w14:textId="77777777" w:rsidR="000B2EC5"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color w:val="3C3C3C"/>
          <w:sz w:val="24"/>
          <w:szCs w:val="24"/>
          <w:lang w:eastAsia="en-GB"/>
        </w:rPr>
        <w:t xml:space="preserve">After listening to all parties and all the evidence, </w:t>
      </w:r>
      <w:r w:rsidR="000B2EC5">
        <w:rPr>
          <w:rFonts w:eastAsia="Times New Roman" w:cstheme="minorHAnsi"/>
          <w:color w:val="3C3C3C"/>
          <w:sz w:val="24"/>
          <w:szCs w:val="24"/>
          <w:lang w:eastAsia="en-GB"/>
        </w:rPr>
        <w:t xml:space="preserve">the Company Director </w:t>
      </w:r>
      <w:r w:rsidRPr="00F51426">
        <w:rPr>
          <w:rFonts w:eastAsia="Times New Roman" w:cstheme="minorHAnsi"/>
          <w:color w:val="3C3C3C"/>
          <w:sz w:val="24"/>
          <w:szCs w:val="24"/>
          <w:lang w:eastAsia="en-GB"/>
        </w:rPr>
        <w:t>will consider their conclusion and inform the parent or guardian about the event in writing. The Directors will do all they can at this point to resolve the complaint to the parent’s or guardian’s gratification</w:t>
      </w:r>
      <w:r w:rsidR="000B2EC5">
        <w:rPr>
          <w:rFonts w:eastAsia="Times New Roman" w:cstheme="minorHAnsi"/>
          <w:color w:val="3C3C3C"/>
          <w:sz w:val="24"/>
          <w:szCs w:val="24"/>
          <w:lang w:eastAsia="en-GB"/>
        </w:rPr>
        <w:t xml:space="preserve">. </w:t>
      </w:r>
    </w:p>
    <w:p w14:paraId="21369652" w14:textId="5641F977" w:rsidR="000B2EC5"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color w:val="3C3C3C"/>
          <w:sz w:val="24"/>
          <w:szCs w:val="24"/>
          <w:lang w:eastAsia="en-GB"/>
        </w:rPr>
        <w:t xml:space="preserve">If any </w:t>
      </w:r>
      <w:r w:rsidR="0036799E">
        <w:rPr>
          <w:rFonts w:eastAsia="Times New Roman" w:cstheme="minorHAnsi"/>
          <w:color w:val="3C3C3C"/>
          <w:sz w:val="24"/>
          <w:szCs w:val="24"/>
          <w:lang w:eastAsia="en-GB"/>
        </w:rPr>
        <w:t xml:space="preserve">student, </w:t>
      </w:r>
      <w:r w:rsidRPr="00F51426">
        <w:rPr>
          <w:rFonts w:eastAsia="Times New Roman" w:cstheme="minorHAnsi"/>
          <w:color w:val="3C3C3C"/>
          <w:sz w:val="24"/>
          <w:szCs w:val="24"/>
          <w:lang w:eastAsia="en-GB"/>
        </w:rPr>
        <w:t xml:space="preserve">parent or </w:t>
      </w:r>
      <w:r w:rsidR="0036799E">
        <w:rPr>
          <w:rFonts w:eastAsia="Times New Roman" w:cstheme="minorHAnsi"/>
          <w:color w:val="3C3C3C"/>
          <w:sz w:val="24"/>
          <w:szCs w:val="24"/>
          <w:lang w:eastAsia="en-GB"/>
        </w:rPr>
        <w:t>carer</w:t>
      </w:r>
      <w:r w:rsidRPr="00F51426">
        <w:rPr>
          <w:rFonts w:eastAsia="Times New Roman" w:cstheme="minorHAnsi"/>
          <w:color w:val="3C3C3C"/>
          <w:sz w:val="24"/>
          <w:szCs w:val="24"/>
          <w:lang w:eastAsia="en-GB"/>
        </w:rPr>
        <w:t xml:space="preserve"> is still not gratified that the complaint has been dealt with accurately, then they are entitled to appeal to</w:t>
      </w:r>
      <w:r w:rsidR="000B2EC5">
        <w:rPr>
          <w:rFonts w:eastAsia="Times New Roman" w:cstheme="minorHAnsi"/>
          <w:color w:val="3C3C3C"/>
          <w:sz w:val="24"/>
          <w:szCs w:val="24"/>
          <w:lang w:eastAsia="en-GB"/>
        </w:rPr>
        <w:t>:</w:t>
      </w:r>
    </w:p>
    <w:p w14:paraId="7DFA0D4B" w14:textId="74101042" w:rsidR="000B2EC5" w:rsidRPr="000B2EC5" w:rsidRDefault="000B2EC5" w:rsidP="00BC44C6">
      <w:pPr>
        <w:spacing w:after="0" w:line="324" w:lineRule="atLeast"/>
        <w:rPr>
          <w:rFonts w:eastAsia="Times New Roman" w:cstheme="minorHAnsi"/>
          <w:b/>
          <w:bCs/>
          <w:color w:val="3C3C3C"/>
          <w:sz w:val="24"/>
          <w:szCs w:val="24"/>
          <w:lang w:eastAsia="en-GB"/>
        </w:rPr>
      </w:pPr>
      <w:r w:rsidRPr="000B2EC5">
        <w:rPr>
          <w:rFonts w:eastAsia="Times New Roman" w:cstheme="minorHAnsi"/>
          <w:b/>
          <w:bCs/>
          <w:color w:val="3C3C3C"/>
          <w:sz w:val="24"/>
          <w:szCs w:val="24"/>
          <w:lang w:eastAsia="en-GB"/>
        </w:rPr>
        <w:t xml:space="preserve">The </w:t>
      </w:r>
      <w:r w:rsidR="00F51426" w:rsidRPr="000B2EC5">
        <w:rPr>
          <w:rFonts w:eastAsia="Times New Roman" w:cstheme="minorHAnsi"/>
          <w:b/>
          <w:bCs/>
          <w:color w:val="3C3C3C"/>
          <w:sz w:val="24"/>
          <w:szCs w:val="24"/>
          <w:lang w:eastAsia="en-GB"/>
        </w:rPr>
        <w:t xml:space="preserve">Secretary of State for Children, Provisions and Families, DFE, </w:t>
      </w:r>
    </w:p>
    <w:p w14:paraId="42469E5A" w14:textId="77777777" w:rsidR="000B2EC5" w:rsidRPr="000B2EC5" w:rsidRDefault="00F51426" w:rsidP="00BC44C6">
      <w:pPr>
        <w:spacing w:after="0" w:line="324" w:lineRule="atLeast"/>
        <w:rPr>
          <w:rFonts w:eastAsia="Times New Roman" w:cstheme="minorHAnsi"/>
          <w:b/>
          <w:bCs/>
          <w:color w:val="3C3C3C"/>
          <w:sz w:val="24"/>
          <w:szCs w:val="24"/>
          <w:lang w:eastAsia="en-GB"/>
        </w:rPr>
      </w:pPr>
      <w:r w:rsidRPr="000B2EC5">
        <w:rPr>
          <w:rFonts w:eastAsia="Times New Roman" w:cstheme="minorHAnsi"/>
          <w:b/>
          <w:bCs/>
          <w:color w:val="3C3C3C"/>
          <w:sz w:val="24"/>
          <w:szCs w:val="24"/>
          <w:lang w:eastAsia="en-GB"/>
        </w:rPr>
        <w:t xml:space="preserve">Sanctuary Buildings, </w:t>
      </w:r>
    </w:p>
    <w:p w14:paraId="6A272A18" w14:textId="77777777" w:rsidR="000B2EC5" w:rsidRPr="000B2EC5" w:rsidRDefault="00F51426" w:rsidP="00BC44C6">
      <w:pPr>
        <w:spacing w:after="0" w:line="324" w:lineRule="atLeast"/>
        <w:rPr>
          <w:rFonts w:eastAsia="Times New Roman" w:cstheme="minorHAnsi"/>
          <w:b/>
          <w:bCs/>
          <w:color w:val="3C3C3C"/>
          <w:sz w:val="24"/>
          <w:szCs w:val="24"/>
          <w:lang w:eastAsia="en-GB"/>
        </w:rPr>
      </w:pPr>
      <w:r w:rsidRPr="000B2EC5">
        <w:rPr>
          <w:rFonts w:eastAsia="Times New Roman" w:cstheme="minorHAnsi"/>
          <w:b/>
          <w:bCs/>
          <w:color w:val="3C3C3C"/>
          <w:sz w:val="24"/>
          <w:szCs w:val="24"/>
          <w:lang w:eastAsia="en-GB"/>
        </w:rPr>
        <w:t xml:space="preserve">Great Smith Street, </w:t>
      </w:r>
    </w:p>
    <w:p w14:paraId="7EB4AAF9" w14:textId="77777777" w:rsidR="000B2EC5" w:rsidRPr="000B2EC5" w:rsidRDefault="00F51426" w:rsidP="00BC44C6">
      <w:pPr>
        <w:spacing w:after="0" w:line="324" w:lineRule="atLeast"/>
        <w:rPr>
          <w:rFonts w:eastAsia="Times New Roman" w:cstheme="minorHAnsi"/>
          <w:b/>
          <w:bCs/>
          <w:color w:val="3C3C3C"/>
          <w:sz w:val="24"/>
          <w:szCs w:val="24"/>
          <w:lang w:eastAsia="en-GB"/>
        </w:rPr>
      </w:pPr>
      <w:r w:rsidRPr="000B2EC5">
        <w:rPr>
          <w:rFonts w:eastAsia="Times New Roman" w:cstheme="minorHAnsi"/>
          <w:b/>
          <w:bCs/>
          <w:color w:val="3C3C3C"/>
          <w:sz w:val="24"/>
          <w:szCs w:val="24"/>
          <w:lang w:eastAsia="en-GB"/>
        </w:rPr>
        <w:t xml:space="preserve">London, </w:t>
      </w:r>
    </w:p>
    <w:p w14:paraId="44869C02" w14:textId="77777777" w:rsidR="000B2EC5" w:rsidRPr="000B2EC5" w:rsidRDefault="00F51426" w:rsidP="00BC44C6">
      <w:pPr>
        <w:spacing w:after="0" w:line="324" w:lineRule="atLeast"/>
        <w:rPr>
          <w:rFonts w:eastAsia="Times New Roman" w:cstheme="minorHAnsi"/>
          <w:b/>
          <w:bCs/>
          <w:color w:val="3C3C3C"/>
          <w:sz w:val="24"/>
          <w:szCs w:val="24"/>
          <w:lang w:eastAsia="en-GB"/>
        </w:rPr>
      </w:pPr>
      <w:r w:rsidRPr="000B2EC5">
        <w:rPr>
          <w:rFonts w:eastAsia="Times New Roman" w:cstheme="minorHAnsi"/>
          <w:b/>
          <w:bCs/>
          <w:color w:val="3C3C3C"/>
          <w:sz w:val="24"/>
          <w:szCs w:val="24"/>
          <w:lang w:eastAsia="en-GB"/>
        </w:rPr>
        <w:t xml:space="preserve">SW13BT. </w:t>
      </w:r>
    </w:p>
    <w:p w14:paraId="780D57F4" w14:textId="77777777" w:rsidR="000B2EC5" w:rsidRDefault="000B2EC5" w:rsidP="00BC44C6">
      <w:pPr>
        <w:spacing w:after="0" w:line="324" w:lineRule="atLeast"/>
        <w:rPr>
          <w:rFonts w:eastAsia="Times New Roman" w:cstheme="minorHAnsi"/>
          <w:color w:val="3C3C3C"/>
          <w:sz w:val="24"/>
          <w:szCs w:val="24"/>
          <w:lang w:eastAsia="en-GB"/>
        </w:rPr>
      </w:pPr>
    </w:p>
    <w:p w14:paraId="5ACD2007" w14:textId="77777777" w:rsidR="000B2EC5" w:rsidRPr="000B2EC5" w:rsidRDefault="00F51426" w:rsidP="00BC44C6">
      <w:pPr>
        <w:spacing w:after="0" w:line="324" w:lineRule="atLeast"/>
        <w:rPr>
          <w:rFonts w:eastAsia="Times New Roman" w:cstheme="minorHAnsi"/>
          <w:b/>
          <w:bCs/>
          <w:color w:val="3C3C3C"/>
          <w:sz w:val="24"/>
          <w:szCs w:val="24"/>
          <w:lang w:eastAsia="en-GB"/>
        </w:rPr>
      </w:pPr>
      <w:r w:rsidRPr="000B2EC5">
        <w:rPr>
          <w:rFonts w:eastAsia="Times New Roman" w:cstheme="minorHAnsi"/>
          <w:b/>
          <w:bCs/>
          <w:color w:val="3C3C3C"/>
          <w:sz w:val="24"/>
          <w:szCs w:val="24"/>
          <w:lang w:eastAsia="en-GB"/>
        </w:rPr>
        <w:t xml:space="preserve">Monitoring and Review </w:t>
      </w:r>
    </w:p>
    <w:p w14:paraId="482921EB" w14:textId="7935539B" w:rsidR="00F51426" w:rsidRDefault="00F51426" w:rsidP="00BC44C6">
      <w:pPr>
        <w:spacing w:after="0" w:line="324" w:lineRule="atLeast"/>
        <w:rPr>
          <w:rFonts w:eastAsia="Times New Roman" w:cstheme="minorHAnsi"/>
          <w:color w:val="3C3C3C"/>
          <w:sz w:val="24"/>
          <w:szCs w:val="24"/>
          <w:lang w:eastAsia="en-GB"/>
        </w:rPr>
      </w:pPr>
      <w:r w:rsidRPr="00F51426">
        <w:rPr>
          <w:rFonts w:eastAsia="Times New Roman" w:cstheme="minorHAnsi"/>
          <w:color w:val="3C3C3C"/>
          <w:sz w:val="24"/>
          <w:szCs w:val="24"/>
          <w:lang w:eastAsia="en-GB"/>
        </w:rPr>
        <w:t xml:space="preserve">The Directors monitor the complaints policy and procedure to ensure that all complaints are handled properly. The </w:t>
      </w:r>
      <w:r w:rsidR="000B2EC5">
        <w:rPr>
          <w:rFonts w:eastAsia="Times New Roman" w:cstheme="minorHAnsi"/>
          <w:color w:val="3C3C3C"/>
          <w:sz w:val="24"/>
          <w:szCs w:val="24"/>
          <w:lang w:eastAsia="en-GB"/>
        </w:rPr>
        <w:t xml:space="preserve">Business Manager </w:t>
      </w:r>
      <w:r w:rsidRPr="00F51426">
        <w:rPr>
          <w:rFonts w:eastAsia="Times New Roman" w:cstheme="minorHAnsi"/>
          <w:color w:val="3C3C3C"/>
          <w:sz w:val="24"/>
          <w:szCs w:val="24"/>
          <w:lang w:eastAsia="en-GB"/>
        </w:rPr>
        <w:t>logs all complaints received by the provision and records how they were resolved. Directors examine this log on an annual basis. Directors consider any local or national assessments that affect the alternative provision complaints process and make any modifications necessary to this policy. This policy is made available to all parents and guardians which means they can be properly informed about</w:t>
      </w:r>
      <w:r w:rsidR="000B2EC5">
        <w:rPr>
          <w:rFonts w:eastAsia="Times New Roman" w:cstheme="minorHAnsi"/>
          <w:color w:val="3C3C3C"/>
          <w:sz w:val="24"/>
          <w:szCs w:val="24"/>
          <w:lang w:eastAsia="en-GB"/>
        </w:rPr>
        <w:t xml:space="preserve"> Uneek Learning</w:t>
      </w:r>
      <w:r w:rsidRPr="00F51426">
        <w:rPr>
          <w:rFonts w:eastAsia="Times New Roman" w:cstheme="minorHAnsi"/>
          <w:color w:val="3C3C3C"/>
          <w:sz w:val="24"/>
          <w:szCs w:val="24"/>
          <w:lang w:eastAsia="en-GB"/>
        </w:rPr>
        <w:t>’s complaints process.</w:t>
      </w:r>
    </w:p>
    <w:p w14:paraId="75EB0BCF" w14:textId="77777777" w:rsidR="00F51426" w:rsidRDefault="00F51426" w:rsidP="00BC44C6">
      <w:pPr>
        <w:spacing w:after="0" w:line="324" w:lineRule="atLeast"/>
        <w:rPr>
          <w:rFonts w:eastAsia="Times New Roman" w:cstheme="minorHAnsi"/>
          <w:color w:val="3C3C3C"/>
          <w:sz w:val="24"/>
          <w:szCs w:val="24"/>
          <w:lang w:eastAsia="en-GB"/>
        </w:rPr>
      </w:pPr>
    </w:p>
    <w:p w14:paraId="5074B788" w14:textId="597EAF20" w:rsidR="009F4DB2" w:rsidRDefault="00F51426" w:rsidP="009F4DB2">
      <w:pPr>
        <w:spacing w:after="0" w:line="324" w:lineRule="atLeast"/>
        <w:rPr>
          <w:rFonts w:eastAsia="Times New Roman" w:cstheme="minorHAnsi"/>
          <w:color w:val="3C3C3C"/>
          <w:sz w:val="24"/>
          <w:szCs w:val="24"/>
          <w:lang w:eastAsia="en-GB"/>
        </w:rPr>
      </w:pPr>
      <w:r w:rsidRPr="00370B80">
        <w:rPr>
          <w:rFonts w:eastAsia="Times New Roman" w:cstheme="minorHAnsi"/>
          <w:color w:val="3C3C3C"/>
          <w:sz w:val="24"/>
          <w:szCs w:val="24"/>
          <w:lang w:eastAsia="en-GB"/>
        </w:rPr>
        <w:t>Concerns from members of staff are dealt with under U</w:t>
      </w:r>
      <w:r>
        <w:rPr>
          <w:rFonts w:eastAsia="Times New Roman" w:cstheme="minorHAnsi"/>
          <w:color w:val="3C3C3C"/>
          <w:sz w:val="24"/>
          <w:szCs w:val="24"/>
          <w:lang w:eastAsia="en-GB"/>
        </w:rPr>
        <w:t>n</w:t>
      </w:r>
      <w:r w:rsidRPr="00370B80">
        <w:rPr>
          <w:rFonts w:eastAsia="Times New Roman" w:cstheme="minorHAnsi"/>
          <w:color w:val="3C3C3C"/>
          <w:sz w:val="24"/>
          <w:szCs w:val="24"/>
          <w:lang w:eastAsia="en-GB"/>
        </w:rPr>
        <w:t xml:space="preserve">eek Learning’s Grievance Procedure and concerns about staff conduct and capability are also subject to separate investigative procedures. </w:t>
      </w:r>
    </w:p>
    <w:p w14:paraId="166ADD08" w14:textId="429E5D79" w:rsidR="00370B80" w:rsidRPr="00370B80" w:rsidRDefault="00BC44C6" w:rsidP="009F4DB2">
      <w:pPr>
        <w:spacing w:after="0" w:line="324" w:lineRule="atLeast"/>
        <w:rPr>
          <w:rFonts w:eastAsia="Times New Roman" w:cstheme="minorHAnsi"/>
          <w:color w:val="3C3C3C"/>
          <w:sz w:val="24"/>
          <w:szCs w:val="24"/>
          <w:lang w:eastAsia="en-GB"/>
        </w:rPr>
      </w:pPr>
      <w:r w:rsidRPr="00370B80">
        <w:rPr>
          <w:rFonts w:eastAsia="Times New Roman" w:cstheme="minorHAnsi"/>
          <w:color w:val="3C3C3C"/>
          <w:sz w:val="24"/>
          <w:szCs w:val="24"/>
          <w:lang w:eastAsia="en-GB"/>
        </w:rPr>
        <w:lastRenderedPageBreak/>
        <w:t xml:space="preserve">All complaints and expressions of concern, whether raised informally or formally, will be treated confidentially and correspondence, statements and records will remain confidential except where disclosure is required </w:t>
      </w:r>
      <w:r w:rsidR="00370B80">
        <w:rPr>
          <w:rFonts w:eastAsia="Times New Roman" w:cstheme="minorHAnsi"/>
          <w:color w:val="3C3C3C"/>
          <w:sz w:val="24"/>
          <w:szCs w:val="24"/>
          <w:lang w:eastAsia="en-GB"/>
        </w:rPr>
        <w:t>when l</w:t>
      </w:r>
      <w:r w:rsidRPr="00370B80">
        <w:rPr>
          <w:rFonts w:eastAsia="Times New Roman" w:cstheme="minorHAnsi"/>
          <w:color w:val="3C3C3C"/>
          <w:sz w:val="24"/>
          <w:szCs w:val="24"/>
          <w:lang w:eastAsia="en-GB"/>
        </w:rPr>
        <w:t>egal obligation</w:t>
      </w:r>
      <w:r w:rsidR="00322CAB" w:rsidRPr="00370B80">
        <w:rPr>
          <w:rFonts w:eastAsia="Times New Roman" w:cstheme="minorHAnsi"/>
          <w:color w:val="3C3C3C"/>
          <w:sz w:val="24"/>
          <w:szCs w:val="24"/>
          <w:lang w:eastAsia="en-GB"/>
        </w:rPr>
        <w:t>s prevail</w:t>
      </w:r>
      <w:r w:rsidRPr="00370B80">
        <w:rPr>
          <w:rFonts w:eastAsia="Times New Roman" w:cstheme="minorHAnsi"/>
          <w:color w:val="3C3C3C"/>
          <w:sz w:val="24"/>
          <w:szCs w:val="24"/>
          <w:lang w:eastAsia="en-GB"/>
        </w:rPr>
        <w:t>.</w:t>
      </w:r>
    </w:p>
    <w:p w14:paraId="0C350B8E" w14:textId="4E3EA766" w:rsidR="00BC44C6" w:rsidRPr="00370B80" w:rsidRDefault="00BC44C6" w:rsidP="00BC44C6">
      <w:pPr>
        <w:spacing w:before="216" w:after="0" w:line="324" w:lineRule="atLeast"/>
        <w:rPr>
          <w:rFonts w:eastAsia="Times New Roman" w:cstheme="minorHAnsi"/>
          <w:color w:val="3C3C3C"/>
          <w:sz w:val="24"/>
          <w:szCs w:val="24"/>
          <w:lang w:eastAsia="en-GB"/>
        </w:rPr>
      </w:pPr>
      <w:r w:rsidRPr="00370B80">
        <w:rPr>
          <w:rFonts w:eastAsia="Times New Roman" w:cstheme="minorHAnsi"/>
          <w:color w:val="3C3C3C"/>
          <w:sz w:val="24"/>
          <w:szCs w:val="24"/>
          <w:lang w:eastAsia="en-GB"/>
        </w:rPr>
        <w:t>The policy will be reviewed every year unless guidance/legislation/experience requires an earlier review.</w:t>
      </w:r>
    </w:p>
    <w:p w14:paraId="5207945C" w14:textId="77777777" w:rsidR="005426AF" w:rsidRDefault="005426AF">
      <w:pPr>
        <w:rPr>
          <w:rFonts w:cstheme="minorHAnsi"/>
          <w:sz w:val="24"/>
          <w:szCs w:val="24"/>
        </w:rPr>
      </w:pPr>
    </w:p>
    <w:p w14:paraId="410041CF" w14:textId="0078144F" w:rsidR="009F4DB2" w:rsidRPr="00AA7A95" w:rsidRDefault="009F4DB2" w:rsidP="009F4DB2">
      <w:pPr>
        <w:rPr>
          <w:b/>
          <w:u w:val="single"/>
        </w:rPr>
      </w:pPr>
      <w:r w:rsidRPr="00AA7A95">
        <w:rPr>
          <w:b/>
          <w:u w:val="single"/>
        </w:rPr>
        <w:t>Complaint Form</w:t>
      </w:r>
      <w:r>
        <w:rPr>
          <w:b/>
          <w:u w:val="single"/>
        </w:rPr>
        <w:t xml:space="preserve"> 202</w:t>
      </w:r>
      <w:r w:rsidR="005426AF">
        <w:rPr>
          <w:b/>
          <w:u w:val="single"/>
        </w:rPr>
        <w:t>4</w:t>
      </w:r>
      <w:r>
        <w:rPr>
          <w:b/>
          <w:u w:val="single"/>
        </w:rPr>
        <w:t>-2</w:t>
      </w:r>
      <w:r w:rsidR="005426AF">
        <w:rPr>
          <w:b/>
          <w:u w:val="single"/>
        </w:rPr>
        <w:t>5</w:t>
      </w:r>
    </w:p>
    <w:p w14:paraId="41E9712D" w14:textId="77777777" w:rsidR="009F4DB2" w:rsidRPr="00AA7A95" w:rsidRDefault="009F4DB2" w:rsidP="009F4DB2">
      <w:r w:rsidRPr="00AA7A95">
        <w:t xml:space="preserve"> Please complete and return to </w:t>
      </w:r>
      <w:r>
        <w:t>Uneek Learning</w:t>
      </w:r>
      <w:r w:rsidRPr="00AA7A95">
        <w:t xml:space="preserve"> who will acknowledge receipt and explain future actions to be taken. Your information will be used and stored to investigate the nature of your complaint.</w:t>
      </w:r>
    </w:p>
    <w:p w14:paraId="33A7900F" w14:textId="77777777" w:rsidR="009F4DB2" w:rsidRDefault="009F4DB2" w:rsidP="009F4DB2">
      <w:pPr>
        <w:spacing w:after="0" w:line="240" w:lineRule="auto"/>
        <w:rPr>
          <w:b/>
        </w:rPr>
      </w:pPr>
      <w:r>
        <w:rPr>
          <w:b/>
        </w:rPr>
        <w:t>A Your details</w:t>
      </w:r>
    </w:p>
    <w:tbl>
      <w:tblPr>
        <w:tblStyle w:val="TableGrid"/>
        <w:tblW w:w="0" w:type="auto"/>
        <w:tblLook w:val="04A0" w:firstRow="1" w:lastRow="0" w:firstColumn="1" w:lastColumn="0" w:noHBand="0" w:noVBand="1"/>
      </w:tblPr>
      <w:tblGrid>
        <w:gridCol w:w="9016"/>
      </w:tblGrid>
      <w:tr w:rsidR="009F4DB2" w14:paraId="5EA90A65" w14:textId="77777777" w:rsidTr="00FE03A4">
        <w:tc>
          <w:tcPr>
            <w:tcW w:w="9016" w:type="dxa"/>
          </w:tcPr>
          <w:p w14:paraId="3E4E5894" w14:textId="77777777" w:rsidR="009F4DB2" w:rsidRPr="006F533E" w:rsidRDefault="009F4DB2" w:rsidP="00363244">
            <w:proofErr w:type="gramStart"/>
            <w:r w:rsidRPr="006F533E">
              <w:t>Title  Mr</w:t>
            </w:r>
            <w:proofErr w:type="gramEnd"/>
            <w:r w:rsidRPr="006F533E">
              <w:t xml:space="preserve">/Mrs /Ms / </w:t>
            </w:r>
            <w:proofErr w:type="gramStart"/>
            <w:r w:rsidRPr="006F533E">
              <w:t xml:space="preserve">Other </w:t>
            </w:r>
            <w:r>
              <w:t>:</w:t>
            </w:r>
            <w:proofErr w:type="gramEnd"/>
            <w:r w:rsidRPr="006F533E">
              <w:t xml:space="preserve">                               Surname</w:t>
            </w:r>
            <w:r>
              <w:t>:</w:t>
            </w:r>
            <w:r w:rsidRPr="006F533E">
              <w:t xml:space="preserve"> </w:t>
            </w:r>
          </w:p>
        </w:tc>
      </w:tr>
      <w:tr w:rsidR="009F4DB2" w14:paraId="307B3CD4" w14:textId="77777777" w:rsidTr="00FE03A4">
        <w:tc>
          <w:tcPr>
            <w:tcW w:w="9016" w:type="dxa"/>
          </w:tcPr>
          <w:p w14:paraId="16009C5C" w14:textId="77777777" w:rsidR="009F4DB2" w:rsidRPr="006F533E" w:rsidRDefault="009F4DB2" w:rsidP="00363244">
            <w:proofErr w:type="spellStart"/>
            <w:r w:rsidRPr="006F533E">
              <w:t>Forname</w:t>
            </w:r>
            <w:proofErr w:type="spellEnd"/>
            <w:r w:rsidRPr="006F533E">
              <w:t xml:space="preserve"> (s)</w:t>
            </w:r>
            <w:r>
              <w:t>:</w:t>
            </w:r>
          </w:p>
        </w:tc>
      </w:tr>
      <w:tr w:rsidR="009F4DB2" w14:paraId="6A7D7E60" w14:textId="77777777" w:rsidTr="00FE03A4">
        <w:tc>
          <w:tcPr>
            <w:tcW w:w="9016" w:type="dxa"/>
          </w:tcPr>
          <w:p w14:paraId="02D96ED4" w14:textId="77777777" w:rsidR="009F4DB2" w:rsidRPr="006F533E" w:rsidRDefault="009F4DB2" w:rsidP="00363244">
            <w:r w:rsidRPr="006F533E">
              <w:t xml:space="preserve">Daytime phone </w:t>
            </w:r>
            <w:proofErr w:type="gramStart"/>
            <w:r w:rsidRPr="006F533E">
              <w:t xml:space="preserve">number  </w:t>
            </w:r>
            <w:r>
              <w:t>:</w:t>
            </w:r>
            <w:proofErr w:type="gramEnd"/>
            <w:r w:rsidRPr="006F533E">
              <w:t xml:space="preserve">                                 Mobile </w:t>
            </w:r>
            <w:proofErr w:type="gramStart"/>
            <w:r w:rsidRPr="006F533E">
              <w:t xml:space="preserve">number </w:t>
            </w:r>
            <w:r>
              <w:t>:</w:t>
            </w:r>
            <w:proofErr w:type="gramEnd"/>
          </w:p>
        </w:tc>
      </w:tr>
      <w:tr w:rsidR="009F4DB2" w14:paraId="4B95D2C6" w14:textId="77777777" w:rsidTr="00FE03A4">
        <w:tc>
          <w:tcPr>
            <w:tcW w:w="9016" w:type="dxa"/>
          </w:tcPr>
          <w:p w14:paraId="74B47FC0" w14:textId="77777777" w:rsidR="009F4DB2" w:rsidRPr="006F533E" w:rsidRDefault="009F4DB2" w:rsidP="00363244">
            <w:r w:rsidRPr="006F533E">
              <w:t xml:space="preserve">Email </w:t>
            </w:r>
            <w:proofErr w:type="gramStart"/>
            <w:r w:rsidRPr="006F533E">
              <w:t xml:space="preserve">Address </w:t>
            </w:r>
            <w:r>
              <w:t>:</w:t>
            </w:r>
            <w:proofErr w:type="gramEnd"/>
          </w:p>
        </w:tc>
      </w:tr>
      <w:tr w:rsidR="009F4DB2" w14:paraId="6C2908AF" w14:textId="77777777" w:rsidTr="00FE03A4">
        <w:tc>
          <w:tcPr>
            <w:tcW w:w="9016" w:type="dxa"/>
          </w:tcPr>
          <w:p w14:paraId="4DC3D0AB" w14:textId="77777777" w:rsidR="009F4DB2" w:rsidRPr="006F533E" w:rsidRDefault="009F4DB2" w:rsidP="00363244">
            <w:r w:rsidRPr="006F533E">
              <w:t xml:space="preserve">How would you prefer us to contact you? </w:t>
            </w:r>
          </w:p>
        </w:tc>
      </w:tr>
    </w:tbl>
    <w:p w14:paraId="7D3F163C" w14:textId="77777777" w:rsidR="009F4DB2" w:rsidRDefault="009F4DB2" w:rsidP="009F4DB2">
      <w:pPr>
        <w:spacing w:after="0" w:line="240" w:lineRule="auto"/>
        <w:rPr>
          <w:b/>
        </w:rPr>
      </w:pPr>
    </w:p>
    <w:p w14:paraId="7844F4F4" w14:textId="77777777" w:rsidR="009F4DB2" w:rsidRDefault="009F4DB2" w:rsidP="009F4DB2">
      <w:pPr>
        <w:spacing w:after="0" w:line="240" w:lineRule="auto"/>
        <w:rPr>
          <w:b/>
        </w:rPr>
      </w:pPr>
      <w:r>
        <w:rPr>
          <w:b/>
        </w:rPr>
        <w:t>B. if you are making a complaint on behalf of someone else what are their details?</w:t>
      </w:r>
    </w:p>
    <w:tbl>
      <w:tblPr>
        <w:tblStyle w:val="TableGrid"/>
        <w:tblW w:w="0" w:type="auto"/>
        <w:tblLook w:val="04A0" w:firstRow="1" w:lastRow="0" w:firstColumn="1" w:lastColumn="0" w:noHBand="0" w:noVBand="1"/>
      </w:tblPr>
      <w:tblGrid>
        <w:gridCol w:w="9016"/>
      </w:tblGrid>
      <w:tr w:rsidR="009F4DB2" w14:paraId="38326719" w14:textId="77777777" w:rsidTr="00363244">
        <w:tc>
          <w:tcPr>
            <w:tcW w:w="9242" w:type="dxa"/>
          </w:tcPr>
          <w:p w14:paraId="087629E8" w14:textId="77777777" w:rsidR="009F4DB2" w:rsidRPr="006F533E" w:rsidRDefault="009F4DB2" w:rsidP="00363244">
            <w:r>
              <w:t xml:space="preserve">Their name in </w:t>
            </w:r>
            <w:proofErr w:type="gramStart"/>
            <w:r>
              <w:t>full :</w:t>
            </w:r>
            <w:proofErr w:type="gramEnd"/>
          </w:p>
        </w:tc>
      </w:tr>
    </w:tbl>
    <w:p w14:paraId="00A9FE4E" w14:textId="77777777" w:rsidR="009F4DB2" w:rsidRDefault="009F4DB2" w:rsidP="009F4DB2">
      <w:pPr>
        <w:spacing w:after="0" w:line="240" w:lineRule="auto"/>
        <w:rPr>
          <w:b/>
        </w:rPr>
      </w:pPr>
    </w:p>
    <w:tbl>
      <w:tblPr>
        <w:tblStyle w:val="TableGrid"/>
        <w:tblW w:w="0" w:type="auto"/>
        <w:tblLook w:val="04A0" w:firstRow="1" w:lastRow="0" w:firstColumn="1" w:lastColumn="0" w:noHBand="0" w:noVBand="1"/>
      </w:tblPr>
      <w:tblGrid>
        <w:gridCol w:w="9016"/>
      </w:tblGrid>
      <w:tr w:rsidR="009F4DB2" w14:paraId="24670156" w14:textId="77777777" w:rsidTr="00363244">
        <w:tc>
          <w:tcPr>
            <w:tcW w:w="9242" w:type="dxa"/>
          </w:tcPr>
          <w:p w14:paraId="148DB01C" w14:textId="77777777" w:rsidR="009F4DB2" w:rsidRDefault="009F4DB2" w:rsidP="00363244">
            <w:r w:rsidRPr="006F533E">
              <w:t>Ad</w:t>
            </w:r>
            <w:r>
              <w:t>d</w:t>
            </w:r>
            <w:r w:rsidRPr="006F533E">
              <w:t xml:space="preserve">ress and </w:t>
            </w:r>
            <w:proofErr w:type="gramStart"/>
            <w:r w:rsidRPr="006F533E">
              <w:t xml:space="preserve">postcode </w:t>
            </w:r>
            <w:r>
              <w:t>:</w:t>
            </w:r>
            <w:proofErr w:type="gramEnd"/>
          </w:p>
          <w:p w14:paraId="1AA9D760" w14:textId="77777777" w:rsidR="009F4DB2" w:rsidRDefault="009F4DB2" w:rsidP="00363244"/>
          <w:p w14:paraId="00B83B82" w14:textId="77777777" w:rsidR="009F4DB2" w:rsidRDefault="009F4DB2" w:rsidP="00363244"/>
          <w:p w14:paraId="36CF99D8" w14:textId="77777777" w:rsidR="009F4DB2" w:rsidRDefault="009F4DB2" w:rsidP="00363244"/>
          <w:p w14:paraId="554DCAB9" w14:textId="77777777" w:rsidR="009F4DB2" w:rsidRDefault="009F4DB2" w:rsidP="00363244">
            <w:pPr>
              <w:rPr>
                <w:b/>
              </w:rPr>
            </w:pPr>
          </w:p>
        </w:tc>
      </w:tr>
      <w:tr w:rsidR="009F4DB2" w14:paraId="4B842A02" w14:textId="77777777" w:rsidTr="00363244">
        <w:tc>
          <w:tcPr>
            <w:tcW w:w="9242" w:type="dxa"/>
          </w:tcPr>
          <w:p w14:paraId="1EAB09D3" w14:textId="77777777" w:rsidR="009F4DB2" w:rsidRDefault="009F4DB2" w:rsidP="00363244">
            <w:r>
              <w:t>What is your relationship to them:</w:t>
            </w:r>
          </w:p>
          <w:p w14:paraId="22A4A55E" w14:textId="77777777" w:rsidR="009F4DB2" w:rsidRDefault="009F4DB2" w:rsidP="00363244"/>
          <w:p w14:paraId="2168C617" w14:textId="77777777" w:rsidR="009F4DB2" w:rsidRPr="006F533E" w:rsidRDefault="009F4DB2" w:rsidP="00363244"/>
        </w:tc>
      </w:tr>
      <w:tr w:rsidR="009F4DB2" w14:paraId="1981CFC0" w14:textId="77777777" w:rsidTr="00363244">
        <w:tc>
          <w:tcPr>
            <w:tcW w:w="9242" w:type="dxa"/>
          </w:tcPr>
          <w:p w14:paraId="284C7DC6" w14:textId="77777777" w:rsidR="009F4DB2" w:rsidRDefault="009F4DB2" w:rsidP="00363244">
            <w:r>
              <w:t xml:space="preserve">Why are you making a complaint on their </w:t>
            </w:r>
            <w:proofErr w:type="gramStart"/>
            <w:r>
              <w:t>behalf :</w:t>
            </w:r>
            <w:proofErr w:type="gramEnd"/>
          </w:p>
        </w:tc>
      </w:tr>
      <w:tr w:rsidR="009F4DB2" w14:paraId="357D35EB" w14:textId="77777777" w:rsidTr="00363244">
        <w:tc>
          <w:tcPr>
            <w:tcW w:w="9242" w:type="dxa"/>
          </w:tcPr>
          <w:p w14:paraId="240BC2C8" w14:textId="77777777" w:rsidR="009F4DB2" w:rsidRDefault="009F4DB2" w:rsidP="00363244"/>
          <w:p w14:paraId="723C37D0" w14:textId="77777777" w:rsidR="009F4DB2" w:rsidRDefault="009F4DB2" w:rsidP="00363244"/>
          <w:p w14:paraId="0B361982" w14:textId="77777777" w:rsidR="009F4DB2" w:rsidRDefault="009F4DB2" w:rsidP="00363244"/>
        </w:tc>
      </w:tr>
    </w:tbl>
    <w:p w14:paraId="1F8A39DC" w14:textId="77777777" w:rsidR="009F4DB2" w:rsidRPr="00B62E01" w:rsidRDefault="009F4DB2" w:rsidP="009F4DB2">
      <w:pPr>
        <w:spacing w:after="0" w:line="240" w:lineRule="auto"/>
        <w:rPr>
          <w:b/>
        </w:rPr>
      </w:pPr>
    </w:p>
    <w:p w14:paraId="14DA7D53" w14:textId="77777777" w:rsidR="009F4DB2" w:rsidRDefault="009F4DB2" w:rsidP="009F4DB2">
      <w:pPr>
        <w:spacing w:after="0" w:line="240" w:lineRule="auto"/>
        <w:rPr>
          <w:b/>
        </w:rPr>
      </w:pPr>
      <w:r>
        <w:rPr>
          <w:b/>
        </w:rPr>
        <w:t xml:space="preserve">C. About your complaint </w:t>
      </w:r>
    </w:p>
    <w:p w14:paraId="1D0688CF" w14:textId="77777777" w:rsidR="009F4DB2" w:rsidRPr="003961AD" w:rsidRDefault="009F4DB2" w:rsidP="009F4DB2">
      <w:pPr>
        <w:spacing w:after="0" w:line="240" w:lineRule="auto"/>
      </w:pPr>
      <w:r>
        <w:t xml:space="preserve">C1 </w:t>
      </w:r>
    </w:p>
    <w:tbl>
      <w:tblPr>
        <w:tblStyle w:val="TableGrid"/>
        <w:tblW w:w="0" w:type="auto"/>
        <w:tblLook w:val="04A0" w:firstRow="1" w:lastRow="0" w:firstColumn="1" w:lastColumn="0" w:noHBand="0" w:noVBand="1"/>
      </w:tblPr>
      <w:tblGrid>
        <w:gridCol w:w="9016"/>
      </w:tblGrid>
      <w:tr w:rsidR="009F4DB2" w14:paraId="49F31E5E" w14:textId="77777777" w:rsidTr="00363244">
        <w:tc>
          <w:tcPr>
            <w:tcW w:w="9242" w:type="dxa"/>
          </w:tcPr>
          <w:p w14:paraId="1EBB34C2" w14:textId="32B78E26" w:rsidR="009F4DB2" w:rsidRDefault="009F4DB2" w:rsidP="00363244">
            <w:pPr>
              <w:rPr>
                <w:b/>
              </w:rPr>
            </w:pPr>
            <w:r w:rsidRPr="00AA7A95">
              <w:rPr>
                <w:b/>
              </w:rPr>
              <w:t xml:space="preserve">Please give details of your complaint. You should include: • who/what your complaint refers to, • what you think has been done wrong or not done, • how you (or your </w:t>
            </w:r>
            <w:r w:rsidR="00CE1BC0">
              <w:rPr>
                <w:b/>
              </w:rPr>
              <w:t>child</w:t>
            </w:r>
            <w:r w:rsidRPr="00AA7A95">
              <w:rPr>
                <w:b/>
              </w:rPr>
              <w:t xml:space="preserve">) </w:t>
            </w:r>
            <w:proofErr w:type="gramStart"/>
            <w:r w:rsidRPr="00AA7A95">
              <w:rPr>
                <w:b/>
              </w:rPr>
              <w:t>ha</w:t>
            </w:r>
            <w:r w:rsidR="00CE1BC0">
              <w:rPr>
                <w:b/>
              </w:rPr>
              <w:t>s</w:t>
            </w:r>
            <w:proofErr w:type="gramEnd"/>
            <w:r w:rsidRPr="00AA7A95">
              <w:rPr>
                <w:b/>
              </w:rPr>
              <w:t xml:space="preserve"> been </w:t>
            </w:r>
            <w:r w:rsidR="00CE1BC0" w:rsidRPr="00AA7A95">
              <w:rPr>
                <w:b/>
              </w:rPr>
              <w:t>affected</w:t>
            </w:r>
            <w:r w:rsidRPr="00AA7A95">
              <w:rPr>
                <w:b/>
              </w:rPr>
              <w:t>, • when you ﬁrst became aware of the problem.</w:t>
            </w:r>
          </w:p>
          <w:p w14:paraId="0EE3BBDD" w14:textId="77777777" w:rsidR="009F4DB2" w:rsidRDefault="009F4DB2" w:rsidP="00363244">
            <w:pPr>
              <w:rPr>
                <w:b/>
              </w:rPr>
            </w:pPr>
          </w:p>
          <w:p w14:paraId="51AAC867" w14:textId="77777777" w:rsidR="009F4DB2" w:rsidRDefault="009F4DB2" w:rsidP="00363244">
            <w:pPr>
              <w:rPr>
                <w:b/>
              </w:rPr>
            </w:pPr>
          </w:p>
          <w:p w14:paraId="1FD6FD53" w14:textId="77777777" w:rsidR="009F4DB2" w:rsidRDefault="009F4DB2" w:rsidP="00363244">
            <w:pPr>
              <w:rPr>
                <w:b/>
              </w:rPr>
            </w:pPr>
          </w:p>
          <w:p w14:paraId="15C10DD4" w14:textId="77777777" w:rsidR="009F4DB2" w:rsidRDefault="009F4DB2" w:rsidP="00363244">
            <w:pPr>
              <w:rPr>
                <w:b/>
              </w:rPr>
            </w:pPr>
          </w:p>
          <w:p w14:paraId="2A3C4C18" w14:textId="77777777" w:rsidR="009F4DB2" w:rsidRDefault="009F4DB2" w:rsidP="00363244">
            <w:pPr>
              <w:rPr>
                <w:b/>
              </w:rPr>
            </w:pPr>
          </w:p>
          <w:p w14:paraId="663FF288" w14:textId="77777777" w:rsidR="009F4DB2" w:rsidRDefault="009F4DB2" w:rsidP="00363244">
            <w:pPr>
              <w:rPr>
                <w:b/>
              </w:rPr>
            </w:pPr>
          </w:p>
          <w:p w14:paraId="3E4845FD" w14:textId="77777777" w:rsidR="009F4DB2" w:rsidRDefault="009F4DB2" w:rsidP="00363244">
            <w:pPr>
              <w:rPr>
                <w:b/>
              </w:rPr>
            </w:pPr>
          </w:p>
          <w:p w14:paraId="75B1DB0A" w14:textId="77777777" w:rsidR="009F4DB2" w:rsidRDefault="009F4DB2" w:rsidP="00363244">
            <w:pPr>
              <w:rPr>
                <w:b/>
              </w:rPr>
            </w:pPr>
          </w:p>
          <w:p w14:paraId="432D108F" w14:textId="77777777" w:rsidR="009F4DB2" w:rsidRDefault="009F4DB2" w:rsidP="00363244">
            <w:pPr>
              <w:rPr>
                <w:b/>
              </w:rPr>
            </w:pPr>
          </w:p>
          <w:p w14:paraId="32E11697" w14:textId="77777777" w:rsidR="009F4DB2" w:rsidRDefault="009F4DB2" w:rsidP="00363244">
            <w:pPr>
              <w:rPr>
                <w:b/>
              </w:rPr>
            </w:pPr>
          </w:p>
          <w:p w14:paraId="002C7421" w14:textId="77777777" w:rsidR="009F4DB2" w:rsidRDefault="009F4DB2" w:rsidP="00363244">
            <w:pPr>
              <w:rPr>
                <w:b/>
              </w:rPr>
            </w:pPr>
          </w:p>
          <w:p w14:paraId="446FBE3A" w14:textId="77777777" w:rsidR="009F4DB2" w:rsidRDefault="009F4DB2" w:rsidP="00363244">
            <w:pPr>
              <w:rPr>
                <w:b/>
              </w:rPr>
            </w:pPr>
          </w:p>
          <w:p w14:paraId="41934A29" w14:textId="77777777" w:rsidR="009F4DB2" w:rsidRDefault="009F4DB2" w:rsidP="00363244">
            <w:pPr>
              <w:rPr>
                <w:b/>
              </w:rPr>
            </w:pPr>
          </w:p>
          <w:p w14:paraId="1E9EB785" w14:textId="77777777" w:rsidR="009F4DB2" w:rsidRDefault="009F4DB2" w:rsidP="00363244">
            <w:pPr>
              <w:rPr>
                <w:b/>
              </w:rPr>
            </w:pPr>
          </w:p>
        </w:tc>
      </w:tr>
    </w:tbl>
    <w:p w14:paraId="0EE0C6B5" w14:textId="77777777" w:rsidR="009F4DB2" w:rsidRPr="00AA7A95" w:rsidRDefault="009F4DB2" w:rsidP="009F4DB2">
      <w:pPr>
        <w:spacing w:after="0" w:line="240" w:lineRule="auto"/>
        <w:rPr>
          <w:b/>
        </w:rPr>
      </w:pPr>
      <w:r w:rsidRPr="00AA7A95">
        <w:rPr>
          <w:b/>
        </w:rPr>
        <w:lastRenderedPageBreak/>
        <w:t>C2. What action, if any, have you already taken to try and resolve your complaint? Please give details of your actions, and the response that you received</w:t>
      </w:r>
    </w:p>
    <w:tbl>
      <w:tblPr>
        <w:tblStyle w:val="TableGrid"/>
        <w:tblW w:w="0" w:type="auto"/>
        <w:tblLook w:val="04A0" w:firstRow="1" w:lastRow="0" w:firstColumn="1" w:lastColumn="0" w:noHBand="0" w:noVBand="1"/>
      </w:tblPr>
      <w:tblGrid>
        <w:gridCol w:w="9016"/>
      </w:tblGrid>
      <w:tr w:rsidR="009F4DB2" w14:paraId="28910FA4" w14:textId="77777777" w:rsidTr="00363244">
        <w:tc>
          <w:tcPr>
            <w:tcW w:w="9242" w:type="dxa"/>
          </w:tcPr>
          <w:p w14:paraId="6033B6F6" w14:textId="77777777" w:rsidR="009F4DB2" w:rsidRDefault="009F4DB2" w:rsidP="00363244"/>
          <w:p w14:paraId="3AFEF7D3" w14:textId="77777777" w:rsidR="009F4DB2" w:rsidRDefault="009F4DB2" w:rsidP="00363244"/>
          <w:p w14:paraId="6276282D" w14:textId="77777777" w:rsidR="009F4DB2" w:rsidRDefault="009F4DB2" w:rsidP="00363244"/>
          <w:p w14:paraId="69F02DF9" w14:textId="77777777" w:rsidR="009F4DB2" w:rsidRDefault="009F4DB2" w:rsidP="00363244"/>
          <w:p w14:paraId="3E208B50" w14:textId="77777777" w:rsidR="009F4DB2" w:rsidRDefault="009F4DB2" w:rsidP="00363244"/>
          <w:p w14:paraId="018D5E73" w14:textId="77777777" w:rsidR="009F4DB2" w:rsidRDefault="009F4DB2" w:rsidP="00363244"/>
          <w:p w14:paraId="276D01D9" w14:textId="77777777" w:rsidR="009F4DB2" w:rsidRDefault="009F4DB2" w:rsidP="00363244"/>
          <w:p w14:paraId="03102DC5" w14:textId="77777777" w:rsidR="009F4DB2" w:rsidRDefault="009F4DB2" w:rsidP="00363244"/>
          <w:p w14:paraId="1EB889F4" w14:textId="77777777" w:rsidR="009F4DB2" w:rsidRDefault="009F4DB2" w:rsidP="00363244"/>
        </w:tc>
      </w:tr>
    </w:tbl>
    <w:p w14:paraId="6011C152" w14:textId="77777777" w:rsidR="009F4DB2" w:rsidRDefault="009F4DB2" w:rsidP="009F4DB2">
      <w:pPr>
        <w:spacing w:after="0" w:line="240" w:lineRule="auto"/>
      </w:pPr>
    </w:p>
    <w:p w14:paraId="24325037" w14:textId="77777777" w:rsidR="009F4DB2" w:rsidRPr="00AA7A95" w:rsidRDefault="009F4DB2" w:rsidP="009F4DB2">
      <w:pPr>
        <w:spacing w:after="0" w:line="240" w:lineRule="auto"/>
        <w:rPr>
          <w:b/>
        </w:rPr>
      </w:pPr>
      <w:r w:rsidRPr="00AA7A95">
        <w:rPr>
          <w:b/>
        </w:rPr>
        <w:t>C3. Please explain why you are dissatisﬁed with the resolution of your complaint so far.</w:t>
      </w:r>
    </w:p>
    <w:tbl>
      <w:tblPr>
        <w:tblStyle w:val="TableGrid"/>
        <w:tblW w:w="0" w:type="auto"/>
        <w:tblLook w:val="04A0" w:firstRow="1" w:lastRow="0" w:firstColumn="1" w:lastColumn="0" w:noHBand="0" w:noVBand="1"/>
      </w:tblPr>
      <w:tblGrid>
        <w:gridCol w:w="9016"/>
      </w:tblGrid>
      <w:tr w:rsidR="009F4DB2" w14:paraId="2A647775" w14:textId="77777777" w:rsidTr="00363244">
        <w:tc>
          <w:tcPr>
            <w:tcW w:w="9242" w:type="dxa"/>
          </w:tcPr>
          <w:p w14:paraId="393C1743" w14:textId="77777777" w:rsidR="009F4DB2" w:rsidRDefault="009F4DB2" w:rsidP="00363244"/>
          <w:p w14:paraId="5155318B" w14:textId="77777777" w:rsidR="009F4DB2" w:rsidRDefault="009F4DB2" w:rsidP="00363244"/>
          <w:p w14:paraId="4C5A70EB" w14:textId="77777777" w:rsidR="009F4DB2" w:rsidRDefault="009F4DB2" w:rsidP="00363244"/>
          <w:p w14:paraId="44AAD5E4" w14:textId="77777777" w:rsidR="009F4DB2" w:rsidRDefault="009F4DB2" w:rsidP="00363244"/>
          <w:p w14:paraId="68DC6298" w14:textId="77777777" w:rsidR="009F4DB2" w:rsidRDefault="009F4DB2" w:rsidP="00363244"/>
          <w:p w14:paraId="69BF4818" w14:textId="77777777" w:rsidR="009F4DB2" w:rsidRDefault="009F4DB2" w:rsidP="00363244"/>
          <w:p w14:paraId="6C489E2C" w14:textId="77777777" w:rsidR="009F4DB2" w:rsidRDefault="009F4DB2" w:rsidP="00363244"/>
          <w:p w14:paraId="38E8F126" w14:textId="77777777" w:rsidR="009F4DB2" w:rsidRDefault="009F4DB2" w:rsidP="00363244"/>
          <w:p w14:paraId="5B781FB0" w14:textId="77777777" w:rsidR="009F4DB2" w:rsidRDefault="009F4DB2" w:rsidP="00363244"/>
        </w:tc>
      </w:tr>
    </w:tbl>
    <w:p w14:paraId="6B479925" w14:textId="77777777" w:rsidR="009F4DB2" w:rsidRDefault="009F4DB2" w:rsidP="009F4DB2">
      <w:pPr>
        <w:spacing w:after="0" w:line="240" w:lineRule="auto"/>
      </w:pPr>
    </w:p>
    <w:p w14:paraId="34CB11E2" w14:textId="77777777" w:rsidR="009F4DB2" w:rsidRPr="00AA7A95" w:rsidRDefault="009F4DB2" w:rsidP="009F4DB2">
      <w:pPr>
        <w:spacing w:after="0" w:line="240" w:lineRule="auto"/>
        <w:rPr>
          <w:b/>
        </w:rPr>
      </w:pPr>
      <w:r w:rsidRPr="00AA7A95">
        <w:rPr>
          <w:b/>
        </w:rPr>
        <w:t>C4. What actions do you feel might resolve the problem?</w:t>
      </w:r>
    </w:p>
    <w:tbl>
      <w:tblPr>
        <w:tblStyle w:val="TableGrid"/>
        <w:tblW w:w="0" w:type="auto"/>
        <w:tblLook w:val="04A0" w:firstRow="1" w:lastRow="0" w:firstColumn="1" w:lastColumn="0" w:noHBand="0" w:noVBand="1"/>
      </w:tblPr>
      <w:tblGrid>
        <w:gridCol w:w="9016"/>
      </w:tblGrid>
      <w:tr w:rsidR="009F4DB2" w14:paraId="013D6749" w14:textId="77777777" w:rsidTr="00363244">
        <w:tc>
          <w:tcPr>
            <w:tcW w:w="9242" w:type="dxa"/>
          </w:tcPr>
          <w:p w14:paraId="6D79E53D" w14:textId="77777777" w:rsidR="009F4DB2" w:rsidRDefault="009F4DB2" w:rsidP="00363244"/>
          <w:p w14:paraId="785C42B4" w14:textId="77777777" w:rsidR="009F4DB2" w:rsidRDefault="009F4DB2" w:rsidP="00363244"/>
          <w:p w14:paraId="0677E2D0" w14:textId="77777777" w:rsidR="009F4DB2" w:rsidRDefault="009F4DB2" w:rsidP="00363244"/>
          <w:p w14:paraId="4044FCEF" w14:textId="77777777" w:rsidR="009F4DB2" w:rsidRDefault="009F4DB2" w:rsidP="00363244"/>
          <w:p w14:paraId="31A83F95" w14:textId="77777777" w:rsidR="009F4DB2" w:rsidRDefault="009F4DB2" w:rsidP="00363244"/>
          <w:p w14:paraId="1E9BFA0B" w14:textId="77777777" w:rsidR="009F4DB2" w:rsidRDefault="009F4DB2" w:rsidP="00363244"/>
          <w:p w14:paraId="60D43356" w14:textId="77777777" w:rsidR="009F4DB2" w:rsidRDefault="009F4DB2" w:rsidP="00363244"/>
          <w:p w14:paraId="47C2650D" w14:textId="77777777" w:rsidR="009F4DB2" w:rsidRDefault="009F4DB2" w:rsidP="00363244"/>
          <w:p w14:paraId="07AB7267" w14:textId="77777777" w:rsidR="009F4DB2" w:rsidRDefault="009F4DB2" w:rsidP="00363244"/>
          <w:p w14:paraId="57508241" w14:textId="77777777" w:rsidR="009F4DB2" w:rsidRDefault="009F4DB2" w:rsidP="00363244"/>
          <w:p w14:paraId="48E48133" w14:textId="77777777" w:rsidR="009F4DB2" w:rsidRDefault="009F4DB2" w:rsidP="00363244"/>
        </w:tc>
      </w:tr>
    </w:tbl>
    <w:p w14:paraId="2BB00242" w14:textId="01C75258" w:rsidR="009F4DB2" w:rsidRPr="00AA7A95" w:rsidRDefault="009F4DB2" w:rsidP="009F4DB2">
      <w:pPr>
        <w:spacing w:after="0" w:line="240" w:lineRule="auto"/>
        <w:rPr>
          <w:b/>
        </w:rPr>
      </w:pPr>
      <w:r w:rsidRPr="00AA7A95">
        <w:rPr>
          <w:b/>
        </w:rPr>
        <w:t xml:space="preserve">C5. You </w:t>
      </w:r>
      <w:proofErr w:type="gramStart"/>
      <w:r w:rsidRPr="00AA7A95">
        <w:rPr>
          <w:b/>
        </w:rPr>
        <w:t>are able to</w:t>
      </w:r>
      <w:proofErr w:type="gramEnd"/>
      <w:r w:rsidRPr="00AA7A95">
        <w:rPr>
          <w:b/>
        </w:rPr>
        <w:t xml:space="preserve"> support your complaint with additional documents if you feel that this would be helpful. Please list any additional documents here, and attach </w:t>
      </w:r>
      <w:r w:rsidR="00CE1BC0">
        <w:rPr>
          <w:b/>
        </w:rPr>
        <w:t xml:space="preserve">via email to </w:t>
      </w:r>
      <w:hyperlink r:id="rId6" w:history="1">
        <w:r w:rsidR="00CE1BC0" w:rsidRPr="00DC0195">
          <w:rPr>
            <w:rStyle w:val="Hyperlink"/>
            <w:b/>
          </w:rPr>
          <w:t>info@u-neeklearning.org</w:t>
        </w:r>
      </w:hyperlink>
      <w:r w:rsidR="00CE1BC0">
        <w:rPr>
          <w:b/>
        </w:rPr>
        <w:t xml:space="preserve"> </w:t>
      </w:r>
    </w:p>
    <w:tbl>
      <w:tblPr>
        <w:tblStyle w:val="TableGrid"/>
        <w:tblW w:w="0" w:type="auto"/>
        <w:tblLook w:val="04A0" w:firstRow="1" w:lastRow="0" w:firstColumn="1" w:lastColumn="0" w:noHBand="0" w:noVBand="1"/>
      </w:tblPr>
      <w:tblGrid>
        <w:gridCol w:w="9016"/>
      </w:tblGrid>
      <w:tr w:rsidR="009F4DB2" w14:paraId="37689E8D" w14:textId="77777777" w:rsidTr="00363244">
        <w:tc>
          <w:tcPr>
            <w:tcW w:w="9242" w:type="dxa"/>
          </w:tcPr>
          <w:p w14:paraId="1A53744C" w14:textId="77777777" w:rsidR="009F4DB2" w:rsidRDefault="009F4DB2" w:rsidP="00363244"/>
          <w:p w14:paraId="0EA1502E" w14:textId="77777777" w:rsidR="009F4DB2" w:rsidRDefault="009F4DB2" w:rsidP="00363244"/>
          <w:p w14:paraId="5D8DB842" w14:textId="77777777" w:rsidR="009F4DB2" w:rsidRDefault="009F4DB2" w:rsidP="00363244"/>
          <w:p w14:paraId="20E29F5F" w14:textId="77777777" w:rsidR="009F4DB2" w:rsidRDefault="009F4DB2" w:rsidP="00363244"/>
          <w:p w14:paraId="3108C426" w14:textId="77777777" w:rsidR="009F4DB2" w:rsidRDefault="009F4DB2" w:rsidP="00363244"/>
          <w:p w14:paraId="3859A7F8" w14:textId="77777777" w:rsidR="009F4DB2" w:rsidRDefault="009F4DB2" w:rsidP="00363244"/>
          <w:p w14:paraId="628D977A" w14:textId="77777777" w:rsidR="009F4DB2" w:rsidRDefault="009F4DB2" w:rsidP="00363244"/>
          <w:p w14:paraId="6CF920F9" w14:textId="77777777" w:rsidR="009F4DB2" w:rsidRDefault="009F4DB2" w:rsidP="00363244"/>
          <w:p w14:paraId="2C72E1C0" w14:textId="77777777" w:rsidR="009F4DB2" w:rsidRDefault="009F4DB2" w:rsidP="00363244"/>
          <w:p w14:paraId="4E4B4ECD" w14:textId="77777777" w:rsidR="009F4DB2" w:rsidRDefault="009F4DB2" w:rsidP="00363244"/>
          <w:p w14:paraId="3A1AF653" w14:textId="77777777" w:rsidR="009F4DB2" w:rsidRDefault="009F4DB2" w:rsidP="00363244"/>
        </w:tc>
      </w:tr>
    </w:tbl>
    <w:p w14:paraId="43975D3E" w14:textId="77777777" w:rsidR="009F4DB2" w:rsidRDefault="009F4DB2" w:rsidP="009F4DB2">
      <w:pPr>
        <w:spacing w:after="0" w:line="240" w:lineRule="auto"/>
      </w:pPr>
    </w:p>
    <w:p w14:paraId="20E0DB15" w14:textId="77777777" w:rsidR="009F4DB2" w:rsidRDefault="009F4DB2" w:rsidP="009F4DB2">
      <w:pPr>
        <w:spacing w:after="0" w:line="240" w:lineRule="auto"/>
      </w:pPr>
    </w:p>
    <w:p w14:paraId="6D417A03" w14:textId="77777777" w:rsidR="009F4DB2" w:rsidRDefault="009F4DB2" w:rsidP="009F4DB2">
      <w:pPr>
        <w:spacing w:after="0" w:line="240" w:lineRule="auto"/>
      </w:pPr>
      <w:r>
        <w:t>Signature………………</w:t>
      </w:r>
      <w:proofErr w:type="gramStart"/>
      <w:r>
        <w:t>…..</w:t>
      </w:r>
      <w:proofErr w:type="gramEnd"/>
      <w:r>
        <w:t xml:space="preserve"> …………………………………………………………………………. Date……………………………</w:t>
      </w:r>
      <w:proofErr w:type="gramStart"/>
      <w:r>
        <w:t>…..</w:t>
      </w:r>
      <w:proofErr w:type="gramEnd"/>
    </w:p>
    <w:p w14:paraId="03F2A693" w14:textId="77777777" w:rsidR="009F4DB2" w:rsidRDefault="009F4DB2" w:rsidP="009F4DB2">
      <w:pPr>
        <w:spacing w:after="0" w:line="240" w:lineRule="auto"/>
      </w:pPr>
    </w:p>
    <w:p w14:paraId="0EED1505" w14:textId="77777777" w:rsidR="009F4DB2" w:rsidRDefault="009F4DB2" w:rsidP="009F4DB2">
      <w:pPr>
        <w:spacing w:after="0" w:line="240" w:lineRule="auto"/>
      </w:pPr>
    </w:p>
    <w:p w14:paraId="384C1C76" w14:textId="77777777" w:rsidR="009F4DB2" w:rsidRDefault="009F4DB2" w:rsidP="009F4DB2">
      <w:pPr>
        <w:spacing w:after="0" w:line="240" w:lineRule="auto"/>
      </w:pPr>
      <w:r>
        <w:t xml:space="preserve">Signature if you are making a complaint on behalf of someone </w:t>
      </w:r>
      <w:proofErr w:type="gramStart"/>
      <w:r>
        <w:t>else .</w:t>
      </w:r>
      <w:proofErr w:type="gramEnd"/>
    </w:p>
    <w:p w14:paraId="5AECA4D2" w14:textId="77777777" w:rsidR="009F4DB2" w:rsidRDefault="009F4DB2" w:rsidP="009F4DB2">
      <w:pPr>
        <w:spacing w:after="0" w:line="240" w:lineRule="auto"/>
      </w:pPr>
    </w:p>
    <w:p w14:paraId="437BF0D8" w14:textId="77777777" w:rsidR="009F4DB2" w:rsidRDefault="009F4DB2" w:rsidP="009F4DB2">
      <w:pPr>
        <w:spacing w:after="0" w:line="240" w:lineRule="auto"/>
      </w:pPr>
      <w:r>
        <w:t>……………………………………………………………………………………………………………… Date……………………………………</w:t>
      </w:r>
    </w:p>
    <w:p w14:paraId="3BF6C026" w14:textId="77777777" w:rsidR="009F4DB2" w:rsidRDefault="009F4DB2" w:rsidP="009F4DB2">
      <w:pPr>
        <w:spacing w:after="0" w:line="240" w:lineRule="auto"/>
      </w:pPr>
    </w:p>
    <w:tbl>
      <w:tblPr>
        <w:tblStyle w:val="TableGrid"/>
        <w:tblW w:w="0" w:type="auto"/>
        <w:tblLook w:val="04A0" w:firstRow="1" w:lastRow="0" w:firstColumn="1" w:lastColumn="0" w:noHBand="0" w:noVBand="1"/>
      </w:tblPr>
      <w:tblGrid>
        <w:gridCol w:w="9016"/>
      </w:tblGrid>
      <w:tr w:rsidR="009F4DB2" w14:paraId="09A3A78F" w14:textId="77777777" w:rsidTr="00363244">
        <w:tc>
          <w:tcPr>
            <w:tcW w:w="9242" w:type="dxa"/>
          </w:tcPr>
          <w:p w14:paraId="04364F3F" w14:textId="0D126308" w:rsidR="009F4DB2" w:rsidRDefault="009F4DB2" w:rsidP="00363244">
            <w:pPr>
              <w:rPr>
                <w:b/>
              </w:rPr>
            </w:pPr>
            <w:r w:rsidRPr="00575597">
              <w:rPr>
                <w:b/>
              </w:rPr>
              <w:t xml:space="preserve">Please send this form and any other documents to support your complaint to </w:t>
            </w:r>
            <w:r>
              <w:rPr>
                <w:b/>
              </w:rPr>
              <w:t xml:space="preserve">Business Manager, Emily Wittering via email </w:t>
            </w:r>
            <w:hyperlink r:id="rId7" w:history="1">
              <w:r w:rsidRPr="00657C4B">
                <w:rPr>
                  <w:rStyle w:val="Hyperlink"/>
                  <w:b/>
                </w:rPr>
                <w:t>info@u-neeklearning.org</w:t>
              </w:r>
            </w:hyperlink>
          </w:p>
          <w:p w14:paraId="328AC468" w14:textId="77777777" w:rsidR="009F4DB2" w:rsidRPr="00575597" w:rsidRDefault="009F4DB2" w:rsidP="00363244">
            <w:pPr>
              <w:rPr>
                <w:b/>
              </w:rPr>
            </w:pPr>
          </w:p>
          <w:p w14:paraId="109D9D2E" w14:textId="77777777" w:rsidR="009F4DB2" w:rsidRDefault="009F4DB2" w:rsidP="00363244"/>
        </w:tc>
      </w:tr>
    </w:tbl>
    <w:p w14:paraId="665FD51D" w14:textId="77777777" w:rsidR="009F4DB2" w:rsidRPr="003961AD" w:rsidRDefault="009F4DB2" w:rsidP="009F4DB2">
      <w:pPr>
        <w:spacing w:after="0" w:line="240" w:lineRule="auto"/>
      </w:pPr>
    </w:p>
    <w:p w14:paraId="0A41F4E4" w14:textId="77777777" w:rsidR="009F4DB2" w:rsidRDefault="009F4DB2">
      <w:pPr>
        <w:rPr>
          <w:rFonts w:cstheme="minorHAnsi"/>
          <w:sz w:val="24"/>
          <w:szCs w:val="24"/>
        </w:rPr>
      </w:pPr>
    </w:p>
    <w:p w14:paraId="6ADE5CA3" w14:textId="77777777" w:rsidR="00370B80" w:rsidRPr="00370B80" w:rsidRDefault="00370B80">
      <w:pPr>
        <w:rPr>
          <w:rFonts w:cstheme="minorHAnsi"/>
          <w:sz w:val="24"/>
          <w:szCs w:val="24"/>
        </w:rPr>
      </w:pPr>
    </w:p>
    <w:sectPr w:rsidR="00370B80" w:rsidRPr="00370B80"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C6"/>
    <w:rsid w:val="000B2EC5"/>
    <w:rsid w:val="000C1A0D"/>
    <w:rsid w:val="000D29C0"/>
    <w:rsid w:val="00105789"/>
    <w:rsid w:val="002F37BB"/>
    <w:rsid w:val="00322CAB"/>
    <w:rsid w:val="0036799E"/>
    <w:rsid w:val="00370B80"/>
    <w:rsid w:val="004619FB"/>
    <w:rsid w:val="004D00A7"/>
    <w:rsid w:val="005426AF"/>
    <w:rsid w:val="005E0CC3"/>
    <w:rsid w:val="005E44EC"/>
    <w:rsid w:val="006846A8"/>
    <w:rsid w:val="007A7052"/>
    <w:rsid w:val="008A0B04"/>
    <w:rsid w:val="00902E5A"/>
    <w:rsid w:val="009906F4"/>
    <w:rsid w:val="00996C38"/>
    <w:rsid w:val="009B4218"/>
    <w:rsid w:val="009D3D13"/>
    <w:rsid w:val="009F4DB2"/>
    <w:rsid w:val="00A4189C"/>
    <w:rsid w:val="00AA7769"/>
    <w:rsid w:val="00AF2A06"/>
    <w:rsid w:val="00B6160A"/>
    <w:rsid w:val="00BC44C6"/>
    <w:rsid w:val="00BF2243"/>
    <w:rsid w:val="00CE1BC0"/>
    <w:rsid w:val="00D236E7"/>
    <w:rsid w:val="00D40AD3"/>
    <w:rsid w:val="00F34962"/>
    <w:rsid w:val="00F51426"/>
    <w:rsid w:val="00FE03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2C0C"/>
  <w15:docId w15:val="{90A58FFB-FD5F-4BA2-89A7-383B5CD8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CAB"/>
    <w:rPr>
      <w:rFonts w:ascii="Tahoma" w:hAnsi="Tahoma" w:cs="Tahoma"/>
      <w:sz w:val="16"/>
      <w:szCs w:val="16"/>
    </w:rPr>
  </w:style>
  <w:style w:type="character" w:styleId="Hyperlink">
    <w:name w:val="Hyperlink"/>
    <w:basedOn w:val="DefaultParagraphFont"/>
    <w:uiPriority w:val="99"/>
    <w:unhideWhenUsed/>
    <w:rsid w:val="00370B80"/>
    <w:rPr>
      <w:color w:val="0000FF" w:themeColor="hyperlink"/>
      <w:u w:val="single"/>
    </w:rPr>
  </w:style>
  <w:style w:type="character" w:styleId="UnresolvedMention">
    <w:name w:val="Unresolved Mention"/>
    <w:basedOn w:val="DefaultParagraphFont"/>
    <w:uiPriority w:val="99"/>
    <w:semiHidden/>
    <w:unhideWhenUsed/>
    <w:rsid w:val="00370B80"/>
    <w:rPr>
      <w:color w:val="605E5C"/>
      <w:shd w:val="clear" w:color="auto" w:fill="E1DFDD"/>
    </w:rPr>
  </w:style>
  <w:style w:type="table" w:styleId="TableGrid">
    <w:name w:val="Table Grid"/>
    <w:basedOn w:val="TableNormal"/>
    <w:uiPriority w:val="59"/>
    <w:rsid w:val="009F4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u-neeklearn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u-neeklearning.org" TargetMode="External"/><Relationship Id="rId5" Type="http://schemas.openxmlformats.org/officeDocument/2006/relationships/hyperlink" Target="http://www.uneeklearning.co.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 cross</dc:creator>
  <cp:lastModifiedBy>Jay Treacy</cp:lastModifiedBy>
  <cp:revision>2</cp:revision>
  <cp:lastPrinted>2022-09-28T13:11:00Z</cp:lastPrinted>
  <dcterms:created xsi:type="dcterms:W3CDTF">2025-09-08T09:44:00Z</dcterms:created>
  <dcterms:modified xsi:type="dcterms:W3CDTF">2025-09-08T09:44:00Z</dcterms:modified>
</cp:coreProperties>
</file>